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523" w:type="dxa"/>
        <w:tblInd w:w="-107" w:type="dxa"/>
        <w:tblCellMar>
          <w:top w:w="50" w:type="dxa"/>
          <w:left w:w="62" w:type="dxa"/>
          <w:bottom w:w="1" w:type="dxa"/>
          <w:right w:w="51" w:type="dxa"/>
        </w:tblCellMar>
        <w:tblLook w:val="04A0" w:firstRow="1" w:lastRow="0" w:firstColumn="1" w:lastColumn="0" w:noHBand="0" w:noVBand="1"/>
      </w:tblPr>
      <w:tblGrid>
        <w:gridCol w:w="498"/>
        <w:gridCol w:w="2520"/>
        <w:gridCol w:w="2497"/>
        <w:gridCol w:w="2674"/>
        <w:gridCol w:w="2352"/>
        <w:gridCol w:w="2612"/>
        <w:gridCol w:w="2370"/>
      </w:tblGrid>
      <w:tr w:rsidR="0050769D" w:rsidTr="00AB572E">
        <w:trPr>
          <w:trHeight w:val="372"/>
        </w:trPr>
        <w:tc>
          <w:tcPr>
            <w:tcW w:w="15523" w:type="dxa"/>
            <w:gridSpan w:val="7"/>
            <w:tcBorders>
              <w:top w:val="single" w:sz="4" w:space="0" w:color="000000"/>
              <w:left w:val="single" w:sz="4" w:space="0" w:color="000000"/>
              <w:bottom w:val="single" w:sz="4" w:space="0" w:color="000000"/>
              <w:right w:val="single" w:sz="4" w:space="0" w:color="000000"/>
            </w:tcBorders>
            <w:shd w:val="clear" w:color="auto" w:fill="0070C0"/>
            <w:vAlign w:val="center"/>
          </w:tcPr>
          <w:p w:rsidR="0050769D" w:rsidRPr="00C22152" w:rsidRDefault="00414954" w:rsidP="00C22152">
            <w:pPr>
              <w:tabs>
                <w:tab w:val="center" w:pos="7948"/>
              </w:tabs>
              <w:jc w:val="center"/>
              <w:rPr>
                <w:rFonts w:ascii="Arial" w:hAnsi="Arial" w:cs="Arial"/>
              </w:rPr>
            </w:pPr>
            <w:r w:rsidRPr="00C22152">
              <w:rPr>
                <w:rFonts w:ascii="Arial" w:eastAsia="Century Gothic" w:hAnsi="Arial" w:cs="Arial"/>
                <w:b/>
                <w:color w:val="FFFFFF" w:themeColor="background1"/>
              </w:rPr>
              <w:t>P</w:t>
            </w:r>
            <w:r w:rsidR="00C22152">
              <w:rPr>
                <w:rFonts w:ascii="Arial" w:eastAsia="Century Gothic" w:hAnsi="Arial" w:cs="Arial"/>
                <w:b/>
                <w:color w:val="FFFFFF" w:themeColor="background1"/>
              </w:rPr>
              <w:t xml:space="preserve">ersonal, Social, Emotional </w:t>
            </w:r>
            <w:r w:rsidR="00A87F78">
              <w:rPr>
                <w:rFonts w:ascii="Arial" w:eastAsia="Century Gothic" w:hAnsi="Arial" w:cs="Arial"/>
                <w:b/>
                <w:color w:val="FFFFFF" w:themeColor="background1"/>
              </w:rPr>
              <w:t>and Economic Education</w:t>
            </w:r>
          </w:p>
        </w:tc>
      </w:tr>
      <w:tr w:rsidR="0050769D" w:rsidTr="00C22152">
        <w:trPr>
          <w:trHeight w:val="502"/>
        </w:trPr>
        <w:tc>
          <w:tcPr>
            <w:tcW w:w="15523" w:type="dxa"/>
            <w:gridSpan w:val="7"/>
            <w:tcBorders>
              <w:top w:val="single" w:sz="4" w:space="0" w:color="000000"/>
              <w:left w:val="single" w:sz="4" w:space="0" w:color="000000"/>
              <w:bottom w:val="single" w:sz="4" w:space="0" w:color="000000"/>
              <w:right w:val="single" w:sz="4" w:space="0" w:color="000000"/>
            </w:tcBorders>
            <w:shd w:val="clear" w:color="auto" w:fill="0070C0"/>
            <w:vAlign w:val="center"/>
          </w:tcPr>
          <w:p w:rsidR="0050769D" w:rsidRPr="00C22152" w:rsidRDefault="00AD378A" w:rsidP="009B3AB9">
            <w:pPr>
              <w:ind w:left="44"/>
              <w:jc w:val="center"/>
              <w:rPr>
                <w:rFonts w:ascii="Arial" w:hAnsi="Arial" w:cs="Arial"/>
              </w:rPr>
            </w:pPr>
            <w:r w:rsidRPr="00C22152">
              <w:rPr>
                <w:rFonts w:ascii="Arial" w:eastAsia="Century Gothic" w:hAnsi="Arial" w:cs="Arial"/>
                <w:color w:val="FFFFFF" w:themeColor="background1"/>
              </w:rPr>
              <w:t xml:space="preserve"> RSE (Ten Ten) and </w:t>
            </w:r>
            <w:r w:rsidR="008B616D" w:rsidRPr="00C22152">
              <w:rPr>
                <w:rFonts w:ascii="Arial" w:eastAsia="Century Gothic" w:hAnsi="Arial" w:cs="Arial"/>
                <w:color w:val="FFFFFF" w:themeColor="background1"/>
              </w:rPr>
              <w:t>the S</w:t>
            </w:r>
            <w:r w:rsidRPr="00C22152">
              <w:rPr>
                <w:rFonts w:ascii="Arial" w:eastAsia="Century Gothic" w:hAnsi="Arial" w:cs="Arial"/>
                <w:color w:val="FFFFFF" w:themeColor="background1"/>
              </w:rPr>
              <w:t>cience topics have be</w:t>
            </w:r>
            <w:r w:rsidR="00B21FFA">
              <w:rPr>
                <w:rFonts w:ascii="Arial" w:eastAsia="Century Gothic" w:hAnsi="Arial" w:cs="Arial"/>
                <w:color w:val="FFFFFF" w:themeColor="background1"/>
              </w:rPr>
              <w:t>en linked to the PSHE (Islington</w:t>
            </w:r>
            <w:r w:rsidR="00F948AA">
              <w:rPr>
                <w:rFonts w:ascii="Arial" w:eastAsia="Century Gothic" w:hAnsi="Arial" w:cs="Arial"/>
                <w:color w:val="FFFFFF" w:themeColor="background1"/>
              </w:rPr>
              <w:t xml:space="preserve"> You, Me PHSE 2020</w:t>
            </w:r>
            <w:r w:rsidR="00B21FFA">
              <w:rPr>
                <w:rFonts w:ascii="Arial" w:eastAsia="Century Gothic" w:hAnsi="Arial" w:cs="Arial"/>
                <w:color w:val="FFFFFF" w:themeColor="background1"/>
              </w:rPr>
              <w:t xml:space="preserve">) overview these are the resources that will support learning across the school. </w:t>
            </w:r>
            <w:r w:rsidRPr="00C22152">
              <w:rPr>
                <w:rFonts w:ascii="Arial" w:eastAsia="Century Gothic" w:hAnsi="Arial" w:cs="Arial"/>
                <w:color w:val="FFFFFF" w:themeColor="background1"/>
              </w:rPr>
              <w:t>This brings together emotional literacy,</w:t>
            </w:r>
            <w:r w:rsidR="008B616D" w:rsidRPr="00C22152">
              <w:rPr>
                <w:rFonts w:ascii="Arial" w:eastAsia="Century Gothic" w:hAnsi="Arial" w:cs="Arial"/>
                <w:color w:val="FFFFFF" w:themeColor="background1"/>
              </w:rPr>
              <w:t xml:space="preserve"> scientific understanding, </w:t>
            </w:r>
            <w:r w:rsidRPr="00C22152">
              <w:rPr>
                <w:rFonts w:ascii="Arial" w:eastAsia="Century Gothic" w:hAnsi="Arial" w:cs="Arial"/>
                <w:color w:val="FFFFFF" w:themeColor="background1"/>
              </w:rPr>
              <w:t>social skills and spiritual development in a comprehensive overview of learning .</w:t>
            </w:r>
          </w:p>
        </w:tc>
      </w:tr>
      <w:tr w:rsidR="009B3AB9" w:rsidTr="00C22152">
        <w:trPr>
          <w:trHeight w:val="277"/>
        </w:trPr>
        <w:tc>
          <w:tcPr>
            <w:tcW w:w="3018" w:type="dxa"/>
            <w:gridSpan w:val="2"/>
            <w:tcBorders>
              <w:top w:val="single" w:sz="4" w:space="0" w:color="000000"/>
              <w:left w:val="single" w:sz="4" w:space="0" w:color="000000"/>
              <w:bottom w:val="single" w:sz="4" w:space="0" w:color="000000"/>
              <w:right w:val="single" w:sz="4" w:space="0" w:color="000000"/>
            </w:tcBorders>
            <w:shd w:val="clear" w:color="auto" w:fill="FFFF00"/>
          </w:tcPr>
          <w:p w:rsidR="0050769D" w:rsidRPr="009B3AB9" w:rsidRDefault="000754EF">
            <w:pPr>
              <w:tabs>
                <w:tab w:val="center" w:pos="1696"/>
              </w:tabs>
              <w:rPr>
                <w:rFonts w:ascii="Arial" w:hAnsi="Arial" w:cs="Arial"/>
              </w:rPr>
            </w:pPr>
            <w:r w:rsidRPr="009B3AB9">
              <w:rPr>
                <w:rFonts w:ascii="Arial" w:eastAsia="Century Gothic" w:hAnsi="Arial" w:cs="Arial"/>
              </w:rPr>
              <w:t xml:space="preserve"> </w:t>
            </w:r>
            <w:r w:rsidRPr="009B3AB9">
              <w:rPr>
                <w:rFonts w:ascii="Arial" w:eastAsia="Century Gothic" w:hAnsi="Arial" w:cs="Arial"/>
              </w:rPr>
              <w:tab/>
              <w:t xml:space="preserve">Autumn 1 </w:t>
            </w:r>
          </w:p>
        </w:tc>
        <w:tc>
          <w:tcPr>
            <w:tcW w:w="2497" w:type="dxa"/>
            <w:tcBorders>
              <w:top w:val="single" w:sz="4" w:space="0" w:color="000000"/>
              <w:left w:val="single" w:sz="4" w:space="0" w:color="000000"/>
              <w:bottom w:val="single" w:sz="4" w:space="0" w:color="000000"/>
              <w:right w:val="single" w:sz="4" w:space="0" w:color="000000"/>
            </w:tcBorders>
            <w:shd w:val="clear" w:color="auto" w:fill="FFFF00"/>
          </w:tcPr>
          <w:p w:rsidR="0050769D" w:rsidRPr="009B3AB9" w:rsidRDefault="000754EF">
            <w:pPr>
              <w:ind w:right="12"/>
              <w:jc w:val="center"/>
              <w:rPr>
                <w:rFonts w:ascii="Arial" w:hAnsi="Arial" w:cs="Arial"/>
              </w:rPr>
            </w:pPr>
            <w:r w:rsidRPr="009B3AB9">
              <w:rPr>
                <w:rFonts w:ascii="Arial" w:eastAsia="Century Gothic" w:hAnsi="Arial" w:cs="Arial"/>
              </w:rPr>
              <w:t xml:space="preserve">Autumn 2 </w:t>
            </w:r>
          </w:p>
        </w:tc>
        <w:tc>
          <w:tcPr>
            <w:tcW w:w="2674" w:type="dxa"/>
            <w:tcBorders>
              <w:top w:val="single" w:sz="4" w:space="0" w:color="000000"/>
              <w:left w:val="single" w:sz="4" w:space="0" w:color="000000"/>
              <w:bottom w:val="single" w:sz="4" w:space="0" w:color="000000"/>
              <w:right w:val="single" w:sz="4" w:space="0" w:color="000000"/>
            </w:tcBorders>
            <w:shd w:val="clear" w:color="auto" w:fill="FFFF00"/>
          </w:tcPr>
          <w:p w:rsidR="0050769D" w:rsidRPr="009B3AB9" w:rsidRDefault="000754EF">
            <w:pPr>
              <w:ind w:right="15"/>
              <w:jc w:val="center"/>
              <w:rPr>
                <w:rFonts w:ascii="Arial" w:hAnsi="Arial" w:cs="Arial"/>
              </w:rPr>
            </w:pPr>
            <w:r w:rsidRPr="009B3AB9">
              <w:rPr>
                <w:rFonts w:ascii="Arial" w:eastAsia="Century Gothic" w:hAnsi="Arial" w:cs="Arial"/>
              </w:rPr>
              <w:t xml:space="preserve">Spring 1 </w:t>
            </w:r>
          </w:p>
        </w:tc>
        <w:tc>
          <w:tcPr>
            <w:tcW w:w="2352" w:type="dxa"/>
            <w:tcBorders>
              <w:top w:val="single" w:sz="4" w:space="0" w:color="000000"/>
              <w:left w:val="single" w:sz="4" w:space="0" w:color="000000"/>
              <w:bottom w:val="single" w:sz="4" w:space="0" w:color="000000"/>
              <w:right w:val="single" w:sz="4" w:space="0" w:color="000000"/>
            </w:tcBorders>
            <w:shd w:val="clear" w:color="auto" w:fill="FFFF00"/>
          </w:tcPr>
          <w:p w:rsidR="0050769D" w:rsidRPr="009B3AB9" w:rsidRDefault="000754EF">
            <w:pPr>
              <w:ind w:right="10"/>
              <w:jc w:val="center"/>
              <w:rPr>
                <w:rFonts w:ascii="Arial" w:hAnsi="Arial" w:cs="Arial"/>
              </w:rPr>
            </w:pPr>
            <w:r w:rsidRPr="009B3AB9">
              <w:rPr>
                <w:rFonts w:ascii="Arial" w:eastAsia="Century Gothic" w:hAnsi="Arial" w:cs="Arial"/>
              </w:rPr>
              <w:t xml:space="preserve">Spring 2 </w:t>
            </w:r>
          </w:p>
        </w:tc>
        <w:tc>
          <w:tcPr>
            <w:tcW w:w="2612" w:type="dxa"/>
            <w:tcBorders>
              <w:top w:val="single" w:sz="4" w:space="0" w:color="000000"/>
              <w:left w:val="single" w:sz="4" w:space="0" w:color="000000"/>
              <w:bottom w:val="single" w:sz="4" w:space="0" w:color="000000"/>
              <w:right w:val="single" w:sz="4" w:space="0" w:color="000000"/>
            </w:tcBorders>
            <w:shd w:val="clear" w:color="auto" w:fill="FFFF00"/>
          </w:tcPr>
          <w:p w:rsidR="0050769D" w:rsidRPr="009B3AB9" w:rsidRDefault="000754EF">
            <w:pPr>
              <w:ind w:right="11"/>
              <w:jc w:val="center"/>
              <w:rPr>
                <w:rFonts w:ascii="Arial" w:hAnsi="Arial" w:cs="Arial"/>
              </w:rPr>
            </w:pPr>
            <w:r w:rsidRPr="009B3AB9">
              <w:rPr>
                <w:rFonts w:ascii="Arial" w:eastAsia="Century Gothic" w:hAnsi="Arial" w:cs="Arial"/>
              </w:rPr>
              <w:t xml:space="preserve">Summer 1 </w:t>
            </w:r>
          </w:p>
        </w:tc>
        <w:tc>
          <w:tcPr>
            <w:tcW w:w="2370" w:type="dxa"/>
            <w:tcBorders>
              <w:top w:val="single" w:sz="4" w:space="0" w:color="000000"/>
              <w:left w:val="single" w:sz="4" w:space="0" w:color="000000"/>
              <w:bottom w:val="single" w:sz="4" w:space="0" w:color="000000"/>
              <w:right w:val="single" w:sz="4" w:space="0" w:color="000000"/>
            </w:tcBorders>
            <w:shd w:val="clear" w:color="auto" w:fill="FFFF00"/>
          </w:tcPr>
          <w:p w:rsidR="0050769D" w:rsidRPr="009B3AB9" w:rsidRDefault="000754EF">
            <w:pPr>
              <w:ind w:right="11"/>
              <w:jc w:val="center"/>
              <w:rPr>
                <w:rFonts w:ascii="Arial" w:hAnsi="Arial" w:cs="Arial"/>
              </w:rPr>
            </w:pPr>
            <w:r w:rsidRPr="009B3AB9">
              <w:rPr>
                <w:rFonts w:ascii="Arial" w:eastAsia="Century Gothic" w:hAnsi="Arial" w:cs="Arial"/>
              </w:rPr>
              <w:t xml:space="preserve">Summer 2 </w:t>
            </w:r>
          </w:p>
        </w:tc>
      </w:tr>
      <w:tr w:rsidR="009B3AB9" w:rsidTr="00AB572E">
        <w:trPr>
          <w:trHeight w:val="1289"/>
        </w:trPr>
        <w:tc>
          <w:tcPr>
            <w:tcW w:w="498" w:type="dxa"/>
            <w:vMerge w:val="restart"/>
            <w:tcBorders>
              <w:top w:val="single" w:sz="4" w:space="0" w:color="000000"/>
              <w:left w:val="single" w:sz="4" w:space="0" w:color="000000"/>
              <w:bottom w:val="single" w:sz="4" w:space="0" w:color="000000"/>
              <w:right w:val="single" w:sz="4" w:space="0" w:color="000000"/>
            </w:tcBorders>
          </w:tcPr>
          <w:p w:rsidR="0050769D" w:rsidRDefault="000754EF">
            <w:pPr>
              <w:ind w:left="104"/>
            </w:pPr>
            <w:r>
              <w:rPr>
                <w:noProof/>
              </w:rPr>
              <mc:AlternateContent>
                <mc:Choice Requires="wpg">
                  <w:drawing>
                    <wp:inline distT="0" distB="0" distL="0" distR="0">
                      <wp:extent cx="136032" cy="465558"/>
                      <wp:effectExtent l="0" t="0" r="0" b="0"/>
                      <wp:docPr id="11791" name="Group 11791"/>
                      <wp:cNvGraphicFramePr/>
                      <a:graphic xmlns:a="http://schemas.openxmlformats.org/drawingml/2006/main">
                        <a:graphicData uri="http://schemas.microsoft.com/office/word/2010/wordprocessingGroup">
                          <wpg:wgp>
                            <wpg:cNvGrpSpPr/>
                            <wpg:grpSpPr>
                              <a:xfrm>
                                <a:off x="0" y="0"/>
                                <a:ext cx="136032" cy="465558"/>
                                <a:chOff x="0" y="0"/>
                                <a:chExt cx="136032" cy="465558"/>
                              </a:xfrm>
                            </wpg:grpSpPr>
                            <wps:wsp>
                              <wps:cNvPr id="105" name="Rectangle 105"/>
                              <wps:cNvSpPr/>
                              <wps:spPr>
                                <a:xfrm rot="-5399999">
                                  <a:off x="-194101" y="90533"/>
                                  <a:ext cx="569127" cy="180923"/>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Year 1</w:t>
                                    </w:r>
                                  </w:p>
                                </w:txbxContent>
                              </wps:txbx>
                              <wps:bodyPr horzOverflow="overflow" vert="horz" lIns="0" tIns="0" rIns="0" bIns="0" rtlCol="0">
                                <a:noAutofit/>
                              </wps:bodyPr>
                            </wps:wsp>
                            <wps:wsp>
                              <wps:cNvPr id="106" name="Rectangle 106"/>
                              <wps:cNvSpPr/>
                              <wps:spPr>
                                <a:xfrm rot="-5399999">
                                  <a:off x="64634" y="-77450"/>
                                  <a:ext cx="51654" cy="180922"/>
                                </a:xfrm>
                                <a:prstGeom prst="rect">
                                  <a:avLst/>
                                </a:prstGeom>
                                <a:ln>
                                  <a:noFill/>
                                </a:ln>
                              </wps:spPr>
                              <wps:txbx>
                                <w:txbxContent>
                                  <w:p w:rsidR="00A317AC" w:rsidRDefault="00A317AC">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11791" o:spid="_x0000_s1026" style="width:10.7pt;height:36.65pt;mso-position-horizontal-relative:char;mso-position-vertical-relative:line" coordsize="136032,46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">
                      <v:rect id="Rectangle 105" o:spid="_x0000_s1027" style="position:absolute;left:-194101;top:90533;width:569127;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" filled="f" stroked="f">
                        <v:textbox inset="0,0,0,0">
                          <w:txbxContent>
                            <w:p w:rsidR="00A317AC" w:rsidRPr="00334BEA" w:rsidRDefault="00A317AC">
                              <w:pPr>
                                <w:rPr>
                                  <w:rFonts w:ascii="Arial" w:hAnsi="Arial" w:cs="Arial"/>
                                </w:rPr>
                              </w:pPr>
                              <w:r w:rsidRPr="00334BEA">
                                <w:rPr>
                                  <w:rFonts w:ascii="Arial" w:eastAsia="Century Gothic" w:hAnsi="Arial" w:cs="Arial"/>
                                </w:rPr>
                                <w:t>Year 1</w:t>
                              </w:r>
                            </w:p>
                          </w:txbxContent>
                        </v:textbox>
                      </v:rect>
                      <v:rect id="Rectangle 106" o:spid="_x0000_s1028" style="position:absolute;left:64634;top:-77450;width:51654;height:180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" filled="f" stroked="f">
                        <v:textbox inset="0,0,0,0">
                          <w:txbxContent>
                            <w:p w:rsidR="00A317AC" w:rsidRDefault="00A317AC">
                              <w:r>
                                <w:rPr>
                                  <w:rFonts w:ascii="Century Gothic" w:eastAsia="Century Gothic" w:hAnsi="Century Gothic" w:cs="Century Gothic"/>
                                </w:rPr>
                                <w:t xml:space="preserve"> </w:t>
                              </w:r>
                            </w:p>
                          </w:txbxContent>
                        </v:textbox>
                      </v:rect>
                      <w10:anchorlock/>
                    </v:group>
                  </w:pict>
                </mc:Fallback>
              </mc:AlternateContent>
            </w:r>
          </w:p>
        </w:tc>
        <w:tc>
          <w:tcPr>
            <w:tcW w:w="2520" w:type="dxa"/>
            <w:tcBorders>
              <w:top w:val="single" w:sz="4" w:space="0" w:color="000000"/>
              <w:left w:val="single" w:sz="4" w:space="0" w:color="000000"/>
              <w:bottom w:val="single" w:sz="4" w:space="0" w:color="000000"/>
              <w:right w:val="single" w:sz="4" w:space="0" w:color="000000"/>
            </w:tcBorders>
            <w:vAlign w:val="center"/>
          </w:tcPr>
          <w:p w:rsidR="0050769D" w:rsidRDefault="000754EF" w:rsidP="009B3AB9">
            <w:pPr>
              <w:ind w:right="325"/>
              <w:jc w:val="center"/>
            </w:pPr>
            <w:r>
              <w:rPr>
                <w:noProof/>
              </w:rPr>
              <w:drawing>
                <wp:inline distT="0" distB="0" distL="0" distR="0">
                  <wp:extent cx="962025" cy="674370"/>
                  <wp:effectExtent l="0" t="0" r="9525"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7"/>
                          <a:stretch>
                            <a:fillRect/>
                          </a:stretch>
                        </pic:blipFill>
                        <pic:spPr>
                          <a:xfrm>
                            <a:off x="0" y="0"/>
                            <a:ext cx="962701" cy="674844"/>
                          </a:xfrm>
                          <a:prstGeom prst="rect">
                            <a:avLst/>
                          </a:prstGeom>
                        </pic:spPr>
                      </pic:pic>
                    </a:graphicData>
                  </a:graphic>
                </wp:inline>
              </w:drawing>
            </w:r>
          </w:p>
        </w:tc>
        <w:tc>
          <w:tcPr>
            <w:tcW w:w="2497" w:type="dxa"/>
            <w:tcBorders>
              <w:top w:val="single" w:sz="4" w:space="0" w:color="000000"/>
              <w:left w:val="single" w:sz="4" w:space="0" w:color="000000"/>
              <w:bottom w:val="single" w:sz="4" w:space="0" w:color="000000"/>
              <w:right w:val="single" w:sz="4" w:space="0" w:color="000000"/>
            </w:tcBorders>
            <w:vAlign w:val="center"/>
          </w:tcPr>
          <w:p w:rsidR="0050769D" w:rsidRDefault="000754EF" w:rsidP="009B3AB9">
            <w:pPr>
              <w:ind w:left="48"/>
              <w:jc w:val="center"/>
            </w:pPr>
            <w:r>
              <w:rPr>
                <w:noProof/>
              </w:rPr>
              <w:drawing>
                <wp:inline distT="0" distB="0" distL="0" distR="0">
                  <wp:extent cx="704850" cy="695325"/>
                  <wp:effectExtent l="0" t="0" r="0" b="9525"/>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8"/>
                          <a:stretch>
                            <a:fillRect/>
                          </a:stretch>
                        </pic:blipFill>
                        <pic:spPr>
                          <a:xfrm>
                            <a:off x="0" y="0"/>
                            <a:ext cx="705049" cy="695521"/>
                          </a:xfrm>
                          <a:prstGeom prst="rect">
                            <a:avLst/>
                          </a:prstGeom>
                        </pic:spPr>
                      </pic:pic>
                    </a:graphicData>
                  </a:graphic>
                </wp:inline>
              </w:drawing>
            </w:r>
          </w:p>
        </w:tc>
        <w:tc>
          <w:tcPr>
            <w:tcW w:w="2674"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jc w:val="center"/>
            </w:pPr>
            <w:r>
              <w:rPr>
                <w:noProof/>
              </w:rPr>
              <w:drawing>
                <wp:inline distT="0" distB="0" distL="0" distR="0">
                  <wp:extent cx="962025" cy="685800"/>
                  <wp:effectExtent l="0" t="0" r="9525" b="0"/>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9"/>
                          <a:stretch>
                            <a:fillRect/>
                          </a:stretch>
                        </pic:blipFill>
                        <pic:spPr>
                          <a:xfrm>
                            <a:off x="0" y="0"/>
                            <a:ext cx="962675" cy="686263"/>
                          </a:xfrm>
                          <a:prstGeom prst="rect">
                            <a:avLst/>
                          </a:prstGeom>
                        </pic:spPr>
                      </pic:pic>
                    </a:graphicData>
                  </a:graphic>
                </wp:inline>
              </w:drawing>
            </w:r>
          </w:p>
        </w:tc>
        <w:tc>
          <w:tcPr>
            <w:tcW w:w="2352" w:type="dxa"/>
            <w:tcBorders>
              <w:top w:val="single" w:sz="4" w:space="0" w:color="000000"/>
              <w:left w:val="single" w:sz="4" w:space="0" w:color="000000"/>
              <w:bottom w:val="single" w:sz="4" w:space="0" w:color="000000"/>
              <w:right w:val="single" w:sz="4" w:space="0" w:color="000000"/>
            </w:tcBorders>
            <w:vAlign w:val="center"/>
          </w:tcPr>
          <w:p w:rsidR="0050769D" w:rsidRDefault="000754EF" w:rsidP="009B3AB9">
            <w:pPr>
              <w:ind w:right="149"/>
              <w:jc w:val="center"/>
            </w:pPr>
            <w:r>
              <w:rPr>
                <w:noProof/>
              </w:rPr>
              <w:drawing>
                <wp:inline distT="0" distB="0" distL="0" distR="0">
                  <wp:extent cx="1162685" cy="854659"/>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0"/>
                          <a:stretch>
                            <a:fillRect/>
                          </a:stretch>
                        </pic:blipFill>
                        <pic:spPr>
                          <a:xfrm>
                            <a:off x="0" y="0"/>
                            <a:ext cx="1162685" cy="854659"/>
                          </a:xfrm>
                          <a:prstGeom prst="rect">
                            <a:avLst/>
                          </a:prstGeom>
                        </pic:spPr>
                      </pic:pic>
                    </a:graphicData>
                  </a:graphic>
                </wp:inline>
              </w:drawing>
            </w:r>
          </w:p>
        </w:tc>
        <w:tc>
          <w:tcPr>
            <w:tcW w:w="2612" w:type="dxa"/>
            <w:tcBorders>
              <w:top w:val="single" w:sz="4" w:space="0" w:color="000000"/>
              <w:left w:val="single" w:sz="4" w:space="0" w:color="000000"/>
              <w:bottom w:val="single" w:sz="4" w:space="0" w:color="000000"/>
              <w:right w:val="single" w:sz="4" w:space="0" w:color="000000"/>
            </w:tcBorders>
            <w:vAlign w:val="center"/>
          </w:tcPr>
          <w:p w:rsidR="0050769D" w:rsidRDefault="002A352B" w:rsidP="00334BEA">
            <w:pPr>
              <w:ind w:right="25"/>
              <w:jc w:val="center"/>
            </w:pPr>
            <w:r>
              <w:rPr>
                <w:noProof/>
              </w:rPr>
              <w:drawing>
                <wp:inline distT="0" distB="0" distL="0" distR="0" wp14:anchorId="5A8357AE" wp14:editId="0C278DBF">
                  <wp:extent cx="1200150" cy="675861"/>
                  <wp:effectExtent l="0" t="0" r="0" b="0"/>
                  <wp:docPr id="9" name="Picture 9" descr="The CIRCLE Activity Collection: Family – The CIRCLE Activity Collection:  Family translates child development research into practice by providing a  variety of hands-on activities that families can do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IRCLE Activity Collection: Family – The CIRCLE Activity Collection:  Family translates child development research into practice by providing a  variety of hands-on activities that families can do at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r="20253"/>
                          <a:stretch/>
                        </pic:blipFill>
                        <pic:spPr bwMode="auto">
                          <a:xfrm>
                            <a:off x="0" y="0"/>
                            <a:ext cx="1208211" cy="68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0" w:type="dxa"/>
            <w:tcBorders>
              <w:top w:val="single" w:sz="4" w:space="0" w:color="000000"/>
              <w:left w:val="single" w:sz="4" w:space="0" w:color="000000"/>
              <w:bottom w:val="single" w:sz="4" w:space="0" w:color="000000"/>
              <w:right w:val="single" w:sz="4" w:space="0" w:color="000000"/>
            </w:tcBorders>
          </w:tcPr>
          <w:p w:rsidR="0050769D" w:rsidRDefault="009B3AB9" w:rsidP="00AB572E">
            <w:pPr>
              <w:ind w:left="170"/>
              <w:jc w:val="center"/>
            </w:pPr>
            <w:r>
              <w:rPr>
                <w:noProof/>
              </w:rPr>
              <w:drawing>
                <wp:inline distT="0" distB="0" distL="0" distR="0" wp14:anchorId="2CE1D139" wp14:editId="6E244A33">
                  <wp:extent cx="1295301" cy="712470"/>
                  <wp:effectExtent l="0" t="0" r="635" b="0"/>
                  <wp:docPr id="14" name="Picture 14" descr="C:\Users\tracey peters\AppData\Local\Microsoft\Windows\INetCache\Content.MSO\B85EC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B85EC8E3.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7485" r="434" b="46167"/>
                          <a:stretch/>
                        </pic:blipFill>
                        <pic:spPr bwMode="auto">
                          <a:xfrm>
                            <a:off x="0" y="0"/>
                            <a:ext cx="1333330" cy="733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3AB9">
        <w:trPr>
          <w:trHeight w:val="1898"/>
        </w:trPr>
        <w:tc>
          <w:tcPr>
            <w:tcW w:w="0" w:type="auto"/>
            <w:vMerge/>
            <w:tcBorders>
              <w:top w:val="nil"/>
              <w:left w:val="single" w:sz="4" w:space="0" w:color="000000"/>
              <w:bottom w:val="single" w:sz="4" w:space="0" w:color="000000"/>
              <w:right w:val="single" w:sz="4" w:space="0" w:color="000000"/>
            </w:tcBorders>
          </w:tcPr>
          <w:p w:rsidR="0050769D" w:rsidRDefault="0050769D"/>
        </w:tc>
        <w:tc>
          <w:tcPr>
            <w:tcW w:w="2520" w:type="dxa"/>
            <w:tcBorders>
              <w:top w:val="single" w:sz="4" w:space="0" w:color="000000"/>
              <w:left w:val="single" w:sz="4" w:space="0" w:color="000000"/>
              <w:bottom w:val="single" w:sz="4" w:space="0" w:color="000000"/>
              <w:right w:val="single" w:sz="4" w:space="0" w:color="000000"/>
            </w:tcBorders>
          </w:tcPr>
          <w:p w:rsidR="0050769D" w:rsidRPr="009B3AB9" w:rsidRDefault="00A51E4F" w:rsidP="00A51E4F">
            <w:pPr>
              <w:spacing w:after="12"/>
              <w:ind w:left="48"/>
              <w:jc w:val="center"/>
              <w:rPr>
                <w:rFonts w:ascii="Arial" w:hAnsi="Arial" w:cs="Arial"/>
              </w:rPr>
            </w:pPr>
            <w:r w:rsidRPr="009B3AB9">
              <w:rPr>
                <w:rFonts w:ascii="Arial" w:eastAsia="Century Gothic" w:hAnsi="Arial" w:cs="Arial"/>
                <w:b/>
              </w:rPr>
              <w:t>M</w:t>
            </w:r>
            <w:r w:rsidR="000754EF" w:rsidRPr="009B3AB9">
              <w:rPr>
                <w:rFonts w:ascii="Arial" w:eastAsia="Century Gothic" w:hAnsi="Arial" w:cs="Arial"/>
                <w:b/>
              </w:rPr>
              <w:t>y world</w:t>
            </w:r>
            <w:r w:rsidR="00A41754">
              <w:rPr>
                <w:rFonts w:ascii="Arial" w:eastAsia="Century Gothic" w:hAnsi="Arial" w:cs="Arial"/>
                <w:b/>
              </w:rPr>
              <w:t xml:space="preserve"> - Fun times </w:t>
            </w:r>
          </w:p>
          <w:p w:rsidR="0050769D" w:rsidRPr="009B3AB9" w:rsidRDefault="00A41754">
            <w:pPr>
              <w:numPr>
                <w:ilvl w:val="0"/>
                <w:numId w:val="1"/>
              </w:numPr>
              <w:spacing w:after="33" w:line="238" w:lineRule="auto"/>
              <w:ind w:hanging="286"/>
              <w:rPr>
                <w:rFonts w:ascii="Arial" w:hAnsi="Arial" w:cs="Arial"/>
              </w:rPr>
            </w:pPr>
            <w:r>
              <w:rPr>
                <w:rFonts w:ascii="Arial" w:eastAsia="Century Gothic" w:hAnsi="Arial" w:cs="Arial"/>
              </w:rPr>
              <w:t xml:space="preserve">Feeling special </w:t>
            </w:r>
            <w:r w:rsidR="006B6696">
              <w:rPr>
                <w:rFonts w:ascii="Arial" w:eastAsia="Century Gothic" w:hAnsi="Arial" w:cs="Arial"/>
              </w:rPr>
              <w:t xml:space="preserve"> - </w:t>
            </w:r>
            <w:r>
              <w:rPr>
                <w:rFonts w:ascii="Arial" w:eastAsia="Century Gothic" w:hAnsi="Arial" w:cs="Arial"/>
              </w:rPr>
              <w:t xml:space="preserve">What food is associated with special times in different cultures </w:t>
            </w:r>
          </w:p>
          <w:p w:rsidR="00A41754" w:rsidRPr="00A41754" w:rsidRDefault="000754EF">
            <w:pPr>
              <w:numPr>
                <w:ilvl w:val="0"/>
                <w:numId w:val="1"/>
              </w:numPr>
              <w:ind w:hanging="286"/>
              <w:rPr>
                <w:rFonts w:ascii="Arial" w:hAnsi="Arial" w:cs="Arial"/>
              </w:rPr>
            </w:pPr>
            <w:r w:rsidRPr="009B3AB9">
              <w:rPr>
                <w:rFonts w:ascii="Arial" w:eastAsia="Century Gothic" w:hAnsi="Arial" w:cs="Arial"/>
              </w:rPr>
              <w:t>My class</w:t>
            </w:r>
            <w:r w:rsidR="00A41754">
              <w:rPr>
                <w:rFonts w:ascii="Arial" w:eastAsia="Century Gothic" w:hAnsi="Arial" w:cs="Arial"/>
              </w:rPr>
              <w:t xml:space="preserve"> – what active playground games from around the world do we play</w:t>
            </w:r>
          </w:p>
          <w:p w:rsidR="0050769D" w:rsidRPr="009B3AB9" w:rsidRDefault="00A41754">
            <w:pPr>
              <w:numPr>
                <w:ilvl w:val="0"/>
                <w:numId w:val="1"/>
              </w:numPr>
              <w:ind w:hanging="286"/>
              <w:rPr>
                <w:rFonts w:ascii="Arial" w:hAnsi="Arial" w:cs="Arial"/>
              </w:rPr>
            </w:pPr>
            <w:r>
              <w:rPr>
                <w:rFonts w:ascii="Arial" w:eastAsia="Century Gothic" w:hAnsi="Arial" w:cs="Arial"/>
              </w:rPr>
              <w:t xml:space="preserve">Sun safety </w:t>
            </w:r>
            <w:r w:rsidR="000754EF" w:rsidRPr="009B3AB9">
              <w:rPr>
                <w:rFonts w:ascii="Arial" w:eastAsia="Century Gothic" w:hAnsi="Arial" w:cs="Arial"/>
              </w:rPr>
              <w:t xml:space="preserve"> </w:t>
            </w:r>
          </w:p>
          <w:p w:rsidR="0050769D" w:rsidRPr="009B3AB9" w:rsidRDefault="000754EF">
            <w:pPr>
              <w:numPr>
                <w:ilvl w:val="0"/>
                <w:numId w:val="1"/>
              </w:numPr>
              <w:ind w:hanging="286"/>
              <w:rPr>
                <w:rFonts w:ascii="Arial" w:hAnsi="Arial" w:cs="Arial"/>
              </w:rPr>
            </w:pPr>
            <w:r w:rsidRPr="009B3AB9">
              <w:rPr>
                <w:rFonts w:ascii="Arial" w:eastAsia="Century Gothic" w:hAnsi="Arial" w:cs="Arial"/>
              </w:rPr>
              <w:t xml:space="preserve">Feeling proud </w:t>
            </w:r>
          </w:p>
          <w:p w:rsidR="008449B0" w:rsidRPr="0087792F" w:rsidRDefault="00A51E4F" w:rsidP="008449B0">
            <w:pPr>
              <w:numPr>
                <w:ilvl w:val="0"/>
                <w:numId w:val="1"/>
              </w:numPr>
              <w:ind w:hanging="286"/>
              <w:rPr>
                <w:rFonts w:ascii="Arial" w:hAnsi="Arial" w:cs="Arial"/>
              </w:rPr>
            </w:pPr>
            <w:r w:rsidRPr="009B3AB9">
              <w:rPr>
                <w:rFonts w:ascii="Arial" w:eastAsia="Century Gothic" w:hAnsi="Arial" w:cs="Arial"/>
              </w:rPr>
              <w:t>M</w:t>
            </w:r>
            <w:r w:rsidR="008449B0">
              <w:rPr>
                <w:rFonts w:ascii="Arial" w:eastAsia="Century Gothic" w:hAnsi="Arial" w:cs="Arial"/>
              </w:rPr>
              <w:t>ission Statement &amp; values</w:t>
            </w:r>
          </w:p>
          <w:p w:rsidR="0087792F" w:rsidRPr="00845C85" w:rsidRDefault="0087792F" w:rsidP="0087792F">
            <w:pPr>
              <w:rPr>
                <w:rFonts w:ascii="Arial" w:hAnsi="Arial" w:cs="Arial"/>
                <w:b/>
              </w:rPr>
            </w:pPr>
            <w:r w:rsidRPr="00845C85">
              <w:rPr>
                <w:rFonts w:ascii="Arial" w:eastAsia="Century Gothic" w:hAnsi="Arial" w:cs="Arial"/>
                <w:b/>
              </w:rPr>
              <w:t>Islington PHSE</w:t>
            </w:r>
          </w:p>
          <w:p w:rsidR="00E45B17" w:rsidRPr="00845C85" w:rsidRDefault="00E45B17" w:rsidP="00E45B17">
            <w:pPr>
              <w:rPr>
                <w:rFonts w:ascii="Arial" w:eastAsia="Century Gothic" w:hAnsi="Arial" w:cs="Arial"/>
                <w:b/>
              </w:rPr>
            </w:pPr>
          </w:p>
          <w:p w:rsidR="00E45B17" w:rsidRDefault="00E45B17" w:rsidP="00E45B17">
            <w:pPr>
              <w:rPr>
                <w:rFonts w:ascii="Arial" w:eastAsia="Century Gothic" w:hAnsi="Arial" w:cs="Arial"/>
              </w:rPr>
            </w:pPr>
          </w:p>
          <w:p w:rsidR="00E45B17" w:rsidRDefault="00E45B17" w:rsidP="00E45B17">
            <w:pPr>
              <w:rPr>
                <w:rFonts w:ascii="Arial" w:eastAsia="Century Gothic" w:hAnsi="Arial" w:cs="Arial"/>
              </w:rPr>
            </w:pPr>
          </w:p>
          <w:p w:rsidR="00E45B17" w:rsidRDefault="00E45B17" w:rsidP="00E45B17">
            <w:pPr>
              <w:rPr>
                <w:rFonts w:ascii="Arial" w:eastAsia="Century Gothic" w:hAnsi="Arial" w:cs="Arial"/>
              </w:rPr>
            </w:pPr>
          </w:p>
          <w:p w:rsidR="00E45B17" w:rsidRDefault="00E45B17" w:rsidP="00E45B17">
            <w:pPr>
              <w:rPr>
                <w:rFonts w:ascii="Arial" w:eastAsia="Century Gothic" w:hAnsi="Arial" w:cs="Arial"/>
              </w:rPr>
            </w:pPr>
          </w:p>
          <w:p w:rsidR="00E45B17" w:rsidRDefault="00E45B17" w:rsidP="00E45B17">
            <w:pPr>
              <w:rPr>
                <w:rFonts w:ascii="Arial" w:eastAsia="Century Gothic" w:hAnsi="Arial" w:cs="Arial"/>
              </w:rPr>
            </w:pPr>
          </w:p>
          <w:p w:rsidR="00E45B17" w:rsidRPr="008449B0" w:rsidRDefault="00E45B17" w:rsidP="00E45B17">
            <w:pPr>
              <w:rPr>
                <w:rFonts w:ascii="Arial" w:hAnsi="Arial" w:cs="Arial"/>
              </w:rPr>
            </w:pPr>
          </w:p>
        </w:tc>
        <w:tc>
          <w:tcPr>
            <w:tcW w:w="2497" w:type="dxa"/>
            <w:tcBorders>
              <w:top w:val="single" w:sz="4" w:space="0" w:color="000000"/>
              <w:left w:val="single" w:sz="4" w:space="0" w:color="000000"/>
              <w:bottom w:val="single" w:sz="4" w:space="0" w:color="000000"/>
              <w:right w:val="single" w:sz="4" w:space="0" w:color="000000"/>
            </w:tcBorders>
          </w:tcPr>
          <w:p w:rsidR="0050769D" w:rsidRPr="00845C85" w:rsidRDefault="000754EF" w:rsidP="00845C85">
            <w:pPr>
              <w:spacing w:after="13" w:line="241" w:lineRule="auto"/>
              <w:ind w:left="8"/>
              <w:rPr>
                <w:rFonts w:ascii="Arial" w:hAnsi="Arial" w:cs="Arial"/>
                <w:b/>
              </w:rPr>
            </w:pPr>
            <w:r w:rsidRPr="009B3AB9">
              <w:rPr>
                <w:rFonts w:ascii="Arial" w:eastAsia="Century Gothic" w:hAnsi="Arial" w:cs="Arial"/>
                <w:b/>
              </w:rPr>
              <w:t xml:space="preserve">Celebrating </w:t>
            </w:r>
            <w:r w:rsidR="00A51E4F" w:rsidRPr="009B3AB9">
              <w:rPr>
                <w:rFonts w:ascii="Arial" w:eastAsia="Century Gothic" w:hAnsi="Arial" w:cs="Arial"/>
                <w:b/>
              </w:rPr>
              <w:t xml:space="preserve">our </w:t>
            </w:r>
            <w:r w:rsidR="00834F0C" w:rsidRPr="009B3AB9">
              <w:rPr>
                <w:rFonts w:ascii="Arial" w:eastAsia="Century Gothic" w:hAnsi="Arial" w:cs="Arial"/>
                <w:b/>
              </w:rPr>
              <w:t>D</w:t>
            </w:r>
            <w:r w:rsidRPr="009B3AB9">
              <w:rPr>
                <w:rFonts w:ascii="Arial" w:eastAsia="Century Gothic" w:hAnsi="Arial" w:cs="Arial"/>
                <w:b/>
              </w:rPr>
              <w:t>ifference</w:t>
            </w:r>
            <w:r w:rsidR="00A51E4F" w:rsidRPr="009B3AB9">
              <w:rPr>
                <w:rFonts w:ascii="Arial" w:eastAsia="Century Gothic" w:hAnsi="Arial" w:cs="Arial"/>
                <w:b/>
              </w:rPr>
              <w:t>s</w:t>
            </w:r>
            <w:r w:rsidR="00A41754">
              <w:rPr>
                <w:rFonts w:ascii="Arial" w:eastAsia="Century Gothic" w:hAnsi="Arial" w:cs="Arial"/>
                <w:b/>
                <w:sz w:val="20"/>
              </w:rPr>
              <w:t xml:space="preserve"> -</w:t>
            </w:r>
            <w:r w:rsidR="00845C85">
              <w:rPr>
                <w:rFonts w:ascii="Arial" w:eastAsia="Century Gothic" w:hAnsi="Arial" w:cs="Arial"/>
                <w:b/>
                <w:sz w:val="20"/>
              </w:rPr>
              <w:t xml:space="preserve"> </w:t>
            </w:r>
            <w:r w:rsidR="00A41754" w:rsidRPr="00845C85">
              <w:rPr>
                <w:rFonts w:ascii="Arial" w:eastAsia="Century Gothic" w:hAnsi="Arial" w:cs="Arial"/>
                <w:b/>
              </w:rPr>
              <w:t xml:space="preserve">Me and others </w:t>
            </w:r>
          </w:p>
          <w:p w:rsidR="00A41754" w:rsidRDefault="00A41754">
            <w:pPr>
              <w:numPr>
                <w:ilvl w:val="0"/>
                <w:numId w:val="2"/>
              </w:numPr>
              <w:ind w:hanging="283"/>
              <w:rPr>
                <w:rFonts w:ascii="Arial" w:hAnsi="Arial" w:cs="Arial"/>
              </w:rPr>
            </w:pPr>
            <w:r>
              <w:rPr>
                <w:rFonts w:ascii="Arial" w:hAnsi="Arial" w:cs="Arial"/>
              </w:rPr>
              <w:t>What makes themselves and others special</w:t>
            </w:r>
          </w:p>
          <w:p w:rsidR="00A41754" w:rsidRPr="00A41754" w:rsidRDefault="00A41754">
            <w:pPr>
              <w:numPr>
                <w:ilvl w:val="0"/>
                <w:numId w:val="2"/>
              </w:numPr>
              <w:ind w:hanging="283"/>
              <w:rPr>
                <w:rFonts w:ascii="Arial" w:hAnsi="Arial" w:cs="Arial"/>
              </w:rPr>
            </w:pPr>
            <w:r>
              <w:rPr>
                <w:rFonts w:ascii="Arial" w:hAnsi="Arial" w:cs="Arial"/>
              </w:rPr>
              <w:t>Roles and responsibilities at home and school</w:t>
            </w:r>
          </w:p>
          <w:p w:rsidR="00A41754" w:rsidRPr="00A41754" w:rsidRDefault="00A41754">
            <w:pPr>
              <w:numPr>
                <w:ilvl w:val="0"/>
                <w:numId w:val="2"/>
              </w:numPr>
              <w:ind w:hanging="283"/>
              <w:rPr>
                <w:rFonts w:ascii="Arial" w:hAnsi="Arial" w:cs="Arial"/>
              </w:rPr>
            </w:pPr>
            <w:r>
              <w:rPr>
                <w:rFonts w:ascii="Arial" w:hAnsi="Arial" w:cs="Arial"/>
              </w:rPr>
              <w:t xml:space="preserve">Being co-operative with others </w:t>
            </w:r>
          </w:p>
          <w:p w:rsidR="0050769D" w:rsidRPr="009B3AB9" w:rsidRDefault="000754EF">
            <w:pPr>
              <w:numPr>
                <w:ilvl w:val="0"/>
                <w:numId w:val="2"/>
              </w:numPr>
              <w:ind w:hanging="283"/>
              <w:rPr>
                <w:rFonts w:ascii="Arial" w:hAnsi="Arial" w:cs="Arial"/>
              </w:rPr>
            </w:pPr>
            <w:r w:rsidRPr="009B3AB9">
              <w:rPr>
                <w:rFonts w:ascii="Arial" w:eastAsia="Century Gothic" w:hAnsi="Arial" w:cs="Arial"/>
              </w:rPr>
              <w:t>Bullying</w:t>
            </w:r>
            <w:r w:rsidRPr="009B3AB9">
              <w:rPr>
                <w:rFonts w:ascii="Arial" w:eastAsia="Century Gothic" w:hAnsi="Arial" w:cs="Arial"/>
                <w:sz w:val="20"/>
              </w:rPr>
              <w:t xml:space="preserve"> </w:t>
            </w:r>
          </w:p>
          <w:p w:rsidR="0050769D" w:rsidRPr="00845C85" w:rsidRDefault="000754EF">
            <w:pPr>
              <w:numPr>
                <w:ilvl w:val="0"/>
                <w:numId w:val="2"/>
              </w:numPr>
              <w:ind w:hanging="283"/>
              <w:rPr>
                <w:rFonts w:ascii="Arial" w:hAnsi="Arial" w:cs="Arial"/>
              </w:rPr>
            </w:pPr>
            <w:r w:rsidRPr="009B3AB9">
              <w:rPr>
                <w:rFonts w:ascii="Arial" w:eastAsia="Century Gothic" w:hAnsi="Arial" w:cs="Arial"/>
              </w:rPr>
              <w:t>New friends</w:t>
            </w:r>
            <w:r w:rsidRPr="009B3AB9">
              <w:rPr>
                <w:rFonts w:ascii="Arial" w:eastAsia="Century Gothic" w:hAnsi="Arial" w:cs="Arial"/>
                <w:sz w:val="20"/>
              </w:rPr>
              <w:t xml:space="preserve"> </w:t>
            </w:r>
          </w:p>
          <w:p w:rsidR="00845C85" w:rsidRDefault="00845C85" w:rsidP="00845C85">
            <w:pPr>
              <w:rPr>
                <w:rFonts w:ascii="Arial" w:eastAsia="Century Gothic" w:hAnsi="Arial" w:cs="Arial"/>
                <w:sz w:val="20"/>
              </w:rPr>
            </w:pPr>
          </w:p>
          <w:p w:rsidR="00845C85" w:rsidRPr="00845C85" w:rsidRDefault="00845C85" w:rsidP="00845C85">
            <w:pPr>
              <w:rPr>
                <w:rFonts w:ascii="Arial" w:hAnsi="Arial" w:cs="Arial"/>
                <w:b/>
              </w:rPr>
            </w:pPr>
            <w:r w:rsidRPr="00845C85">
              <w:rPr>
                <w:rFonts w:ascii="Arial" w:eastAsia="Century Gothic" w:hAnsi="Arial" w:cs="Arial"/>
                <w:b/>
              </w:rPr>
              <w:t>Islington PHSE</w:t>
            </w:r>
          </w:p>
          <w:p w:rsidR="0050769D" w:rsidRPr="009B3AB9" w:rsidRDefault="000754EF">
            <w:pPr>
              <w:ind w:left="79"/>
              <w:rPr>
                <w:rFonts w:ascii="Arial" w:hAnsi="Arial" w:cs="Arial"/>
              </w:rPr>
            </w:pPr>
            <w:r w:rsidRPr="009B3AB9">
              <w:rPr>
                <w:rFonts w:ascii="Arial" w:eastAsia="Century Gothic" w:hAnsi="Arial" w:cs="Arial"/>
                <w:sz w:val="20"/>
              </w:rPr>
              <w:t xml:space="preserve"> </w:t>
            </w:r>
          </w:p>
        </w:tc>
        <w:tc>
          <w:tcPr>
            <w:tcW w:w="2674" w:type="dxa"/>
            <w:tcBorders>
              <w:top w:val="single" w:sz="4" w:space="0" w:color="000000"/>
              <w:left w:val="single" w:sz="4" w:space="0" w:color="000000"/>
              <w:bottom w:val="single" w:sz="4" w:space="0" w:color="000000"/>
              <w:right w:val="single" w:sz="4" w:space="0" w:color="000000"/>
            </w:tcBorders>
          </w:tcPr>
          <w:p w:rsidR="00834F0C" w:rsidRPr="009B3AB9" w:rsidRDefault="00834F0C" w:rsidP="00834F0C">
            <w:pPr>
              <w:spacing w:after="34" w:line="238" w:lineRule="auto"/>
              <w:ind w:left="228"/>
              <w:rPr>
                <w:rFonts w:ascii="Arial" w:hAnsi="Arial" w:cs="Arial"/>
                <w:b/>
              </w:rPr>
            </w:pPr>
            <w:r w:rsidRPr="009B3AB9">
              <w:rPr>
                <w:rFonts w:ascii="Arial" w:hAnsi="Arial" w:cs="Arial"/>
                <w:b/>
              </w:rPr>
              <w:t xml:space="preserve">Who am I and what will I be </w:t>
            </w:r>
            <w:r w:rsidR="00A41754">
              <w:rPr>
                <w:rFonts w:ascii="Arial" w:hAnsi="Arial" w:cs="Arial"/>
                <w:b/>
              </w:rPr>
              <w:t xml:space="preserve"> - My money </w:t>
            </w:r>
          </w:p>
          <w:p w:rsidR="0050769D" w:rsidRPr="006B6696" w:rsidRDefault="000754EF" w:rsidP="006B6696">
            <w:pPr>
              <w:numPr>
                <w:ilvl w:val="0"/>
                <w:numId w:val="3"/>
              </w:numPr>
              <w:spacing w:after="34" w:line="238" w:lineRule="auto"/>
              <w:ind w:hanging="182"/>
              <w:rPr>
                <w:rFonts w:ascii="Arial" w:hAnsi="Arial" w:cs="Arial"/>
              </w:rPr>
            </w:pPr>
            <w:r w:rsidRPr="006B6696">
              <w:rPr>
                <w:rFonts w:ascii="Arial" w:eastAsia="Century Gothic" w:hAnsi="Arial" w:cs="Arial"/>
              </w:rPr>
              <w:t xml:space="preserve">Treasure chest of success </w:t>
            </w:r>
            <w:r w:rsidR="006B6696">
              <w:rPr>
                <w:rFonts w:ascii="Arial" w:eastAsia="Century Gothic" w:hAnsi="Arial" w:cs="Arial"/>
              </w:rPr>
              <w:t xml:space="preserve"> - where money comes from and making choices when spending money </w:t>
            </w:r>
          </w:p>
          <w:p w:rsidR="0050769D" w:rsidRPr="009B3AB9" w:rsidRDefault="000754EF">
            <w:pPr>
              <w:numPr>
                <w:ilvl w:val="0"/>
                <w:numId w:val="3"/>
              </w:numPr>
              <w:ind w:hanging="182"/>
              <w:rPr>
                <w:rFonts w:ascii="Arial" w:hAnsi="Arial" w:cs="Arial"/>
              </w:rPr>
            </w:pPr>
            <w:r w:rsidRPr="009B3AB9">
              <w:rPr>
                <w:rFonts w:ascii="Arial" w:eastAsia="Century Gothic" w:hAnsi="Arial" w:cs="Arial"/>
              </w:rPr>
              <w:t>Steps to goals</w:t>
            </w:r>
            <w:r w:rsidR="006B6696">
              <w:rPr>
                <w:rFonts w:ascii="Arial" w:eastAsia="Century Gothic" w:hAnsi="Arial" w:cs="Arial"/>
              </w:rPr>
              <w:t xml:space="preserve"> – saving money and how to keep it safe </w:t>
            </w:r>
            <w:r w:rsidRPr="009B3AB9">
              <w:rPr>
                <w:rFonts w:ascii="Arial" w:eastAsia="Century Gothic" w:hAnsi="Arial" w:cs="Arial"/>
              </w:rPr>
              <w:t xml:space="preserve"> </w:t>
            </w:r>
          </w:p>
          <w:p w:rsidR="0050769D" w:rsidRPr="009B3AB9" w:rsidRDefault="000754EF">
            <w:pPr>
              <w:numPr>
                <w:ilvl w:val="0"/>
                <w:numId w:val="3"/>
              </w:numPr>
              <w:ind w:hanging="182"/>
              <w:rPr>
                <w:rFonts w:ascii="Arial" w:hAnsi="Arial" w:cs="Arial"/>
              </w:rPr>
            </w:pPr>
            <w:r w:rsidRPr="009B3AB9">
              <w:rPr>
                <w:rFonts w:ascii="Arial" w:eastAsia="Century Gothic" w:hAnsi="Arial" w:cs="Arial"/>
              </w:rPr>
              <w:t xml:space="preserve">Achieving together </w:t>
            </w:r>
            <w:r w:rsidR="006B6696">
              <w:rPr>
                <w:rFonts w:ascii="Arial" w:eastAsia="Century Gothic" w:hAnsi="Arial" w:cs="Arial"/>
              </w:rPr>
              <w:t xml:space="preserve"> - different jobs people do </w:t>
            </w:r>
          </w:p>
          <w:p w:rsidR="0050769D" w:rsidRPr="0087792F" w:rsidRDefault="000754EF">
            <w:pPr>
              <w:numPr>
                <w:ilvl w:val="0"/>
                <w:numId w:val="3"/>
              </w:numPr>
              <w:ind w:hanging="182"/>
              <w:rPr>
                <w:rFonts w:ascii="Arial" w:hAnsi="Arial" w:cs="Arial"/>
              </w:rPr>
            </w:pPr>
            <w:r w:rsidRPr="009B3AB9">
              <w:rPr>
                <w:rFonts w:ascii="Arial" w:eastAsia="Century Gothic" w:hAnsi="Arial" w:cs="Arial"/>
              </w:rPr>
              <w:t xml:space="preserve">Overcoming obstacles </w:t>
            </w:r>
          </w:p>
          <w:p w:rsidR="0087792F" w:rsidRDefault="0087792F" w:rsidP="0087792F">
            <w:pPr>
              <w:rPr>
                <w:rFonts w:ascii="Arial" w:eastAsia="Century Gothic" w:hAnsi="Arial" w:cs="Arial"/>
              </w:rPr>
            </w:pPr>
          </w:p>
          <w:p w:rsidR="0087792F" w:rsidRPr="00845C85" w:rsidRDefault="0087792F" w:rsidP="0087792F">
            <w:pPr>
              <w:rPr>
                <w:rFonts w:ascii="Arial" w:hAnsi="Arial" w:cs="Arial"/>
                <w:b/>
              </w:rPr>
            </w:pPr>
            <w:r w:rsidRPr="00845C85">
              <w:rPr>
                <w:rFonts w:ascii="Arial" w:eastAsia="Century Gothic" w:hAnsi="Arial" w:cs="Arial"/>
                <w:b/>
              </w:rPr>
              <w:t>Islington PHSE</w:t>
            </w:r>
          </w:p>
        </w:tc>
        <w:tc>
          <w:tcPr>
            <w:tcW w:w="2352" w:type="dxa"/>
            <w:tcBorders>
              <w:top w:val="single" w:sz="4" w:space="0" w:color="000000"/>
              <w:left w:val="single" w:sz="4" w:space="0" w:color="000000"/>
              <w:bottom w:val="single" w:sz="4" w:space="0" w:color="000000"/>
              <w:right w:val="single" w:sz="4" w:space="0" w:color="000000"/>
            </w:tcBorders>
          </w:tcPr>
          <w:p w:rsidR="0050769D" w:rsidRPr="009B3AB9" w:rsidRDefault="006B6696">
            <w:pPr>
              <w:spacing w:after="12"/>
              <w:ind w:right="11"/>
              <w:jc w:val="center"/>
              <w:rPr>
                <w:rFonts w:ascii="Arial" w:hAnsi="Arial" w:cs="Arial"/>
              </w:rPr>
            </w:pPr>
            <w:r>
              <w:rPr>
                <w:rFonts w:ascii="Arial" w:eastAsia="Century Gothic" w:hAnsi="Arial" w:cs="Arial"/>
                <w:b/>
              </w:rPr>
              <w:t>Healthy Me – what do we put into and onto bodies/</w:t>
            </w:r>
          </w:p>
          <w:p w:rsidR="0050769D" w:rsidRPr="009B3AB9" w:rsidRDefault="000754EF">
            <w:pPr>
              <w:numPr>
                <w:ilvl w:val="0"/>
                <w:numId w:val="4"/>
              </w:numPr>
              <w:ind w:hanging="204"/>
              <w:rPr>
                <w:rFonts w:ascii="Arial" w:hAnsi="Arial" w:cs="Arial"/>
              </w:rPr>
            </w:pPr>
            <w:r w:rsidRPr="009B3AB9">
              <w:rPr>
                <w:rFonts w:ascii="Arial" w:eastAsia="Century Gothic" w:hAnsi="Arial" w:cs="Arial"/>
              </w:rPr>
              <w:t xml:space="preserve">Being healthy </w:t>
            </w:r>
          </w:p>
          <w:p w:rsidR="0050769D" w:rsidRPr="009B3AB9" w:rsidRDefault="000754EF">
            <w:pPr>
              <w:numPr>
                <w:ilvl w:val="0"/>
                <w:numId w:val="4"/>
              </w:numPr>
              <w:ind w:hanging="204"/>
              <w:rPr>
                <w:rFonts w:ascii="Arial" w:hAnsi="Arial" w:cs="Arial"/>
              </w:rPr>
            </w:pPr>
            <w:r w:rsidRPr="009B3AB9">
              <w:rPr>
                <w:rFonts w:ascii="Arial" w:eastAsia="Century Gothic" w:hAnsi="Arial" w:cs="Arial"/>
              </w:rPr>
              <w:t xml:space="preserve">Healthy choices </w:t>
            </w:r>
          </w:p>
          <w:p w:rsidR="0050769D" w:rsidRPr="009B3AB9" w:rsidRDefault="000754EF">
            <w:pPr>
              <w:numPr>
                <w:ilvl w:val="0"/>
                <w:numId w:val="4"/>
              </w:numPr>
              <w:spacing w:after="31"/>
              <w:ind w:hanging="204"/>
              <w:rPr>
                <w:rFonts w:ascii="Arial" w:hAnsi="Arial" w:cs="Arial"/>
              </w:rPr>
            </w:pPr>
            <w:r w:rsidRPr="009B3AB9">
              <w:rPr>
                <w:rFonts w:ascii="Arial" w:eastAsia="Century Gothic" w:hAnsi="Arial" w:cs="Arial"/>
              </w:rPr>
              <w:t xml:space="preserve">Clean and healthy </w:t>
            </w:r>
          </w:p>
          <w:p w:rsidR="0050769D" w:rsidRPr="009B3AB9" w:rsidRDefault="000754EF">
            <w:pPr>
              <w:numPr>
                <w:ilvl w:val="0"/>
                <w:numId w:val="4"/>
              </w:numPr>
              <w:ind w:hanging="204"/>
              <w:rPr>
                <w:rFonts w:ascii="Arial" w:hAnsi="Arial" w:cs="Arial"/>
              </w:rPr>
            </w:pPr>
            <w:r w:rsidRPr="009B3AB9">
              <w:rPr>
                <w:rFonts w:ascii="Arial" w:eastAsia="Century Gothic" w:hAnsi="Arial" w:cs="Arial"/>
              </w:rPr>
              <w:t xml:space="preserve">Medicine safety </w:t>
            </w:r>
          </w:p>
          <w:p w:rsidR="0050769D" w:rsidRPr="006B0C8D" w:rsidRDefault="000754EF">
            <w:pPr>
              <w:numPr>
                <w:ilvl w:val="0"/>
                <w:numId w:val="4"/>
              </w:numPr>
              <w:ind w:hanging="204"/>
              <w:rPr>
                <w:rFonts w:ascii="Arial" w:hAnsi="Arial" w:cs="Arial"/>
              </w:rPr>
            </w:pPr>
            <w:r w:rsidRPr="009B3AB9">
              <w:rPr>
                <w:rFonts w:ascii="Arial" w:eastAsia="Century Gothic" w:hAnsi="Arial" w:cs="Arial"/>
              </w:rPr>
              <w:t xml:space="preserve">Road safety </w:t>
            </w:r>
          </w:p>
          <w:p w:rsidR="006B0C8D" w:rsidRPr="006B0C8D" w:rsidRDefault="0087792F" w:rsidP="006B0C8D">
            <w:pPr>
              <w:ind w:left="250"/>
              <w:rPr>
                <w:rFonts w:ascii="Arial" w:hAnsi="Arial" w:cs="Arial"/>
                <w:b/>
              </w:rPr>
            </w:pPr>
            <w:r>
              <w:rPr>
                <w:rFonts w:ascii="Arial" w:eastAsia="Century Gothic" w:hAnsi="Arial" w:cs="Arial"/>
                <w:b/>
              </w:rPr>
              <w:t>Islington PHSE</w:t>
            </w:r>
          </w:p>
        </w:tc>
        <w:tc>
          <w:tcPr>
            <w:tcW w:w="2612" w:type="dxa"/>
            <w:tcBorders>
              <w:top w:val="single" w:sz="4" w:space="0" w:color="000000"/>
              <w:left w:val="single" w:sz="4" w:space="0" w:color="000000"/>
              <w:bottom w:val="single" w:sz="4" w:space="0" w:color="000000"/>
              <w:right w:val="single" w:sz="4" w:space="0" w:color="000000"/>
            </w:tcBorders>
          </w:tcPr>
          <w:p w:rsidR="0050769D" w:rsidRPr="009B3AB9" w:rsidRDefault="000754EF">
            <w:pPr>
              <w:spacing w:after="12"/>
              <w:ind w:right="10"/>
              <w:jc w:val="center"/>
              <w:rPr>
                <w:rFonts w:ascii="Arial" w:hAnsi="Arial" w:cs="Arial"/>
              </w:rPr>
            </w:pPr>
            <w:r w:rsidRPr="009B3AB9">
              <w:rPr>
                <w:rFonts w:ascii="Arial" w:eastAsia="Century Gothic" w:hAnsi="Arial" w:cs="Arial"/>
                <w:b/>
              </w:rPr>
              <w:t xml:space="preserve">Relationships </w:t>
            </w:r>
            <w:r w:rsidR="00B21FFA">
              <w:rPr>
                <w:rFonts w:ascii="Arial" w:eastAsia="Century Gothic" w:hAnsi="Arial" w:cs="Arial"/>
                <w:b/>
              </w:rPr>
              <w:t xml:space="preserve"> - Feeling S</w:t>
            </w:r>
            <w:r w:rsidR="006B6696">
              <w:rPr>
                <w:rFonts w:ascii="Arial" w:eastAsia="Century Gothic" w:hAnsi="Arial" w:cs="Arial"/>
                <w:b/>
              </w:rPr>
              <w:t>afe</w:t>
            </w:r>
          </w:p>
          <w:p w:rsidR="0050769D" w:rsidRPr="009B3AB9" w:rsidRDefault="000754EF">
            <w:pPr>
              <w:numPr>
                <w:ilvl w:val="0"/>
                <w:numId w:val="5"/>
              </w:numPr>
              <w:ind w:hanging="262"/>
              <w:rPr>
                <w:rFonts w:ascii="Arial" w:hAnsi="Arial" w:cs="Arial"/>
              </w:rPr>
            </w:pPr>
            <w:r w:rsidRPr="009B3AB9">
              <w:rPr>
                <w:rFonts w:ascii="Arial" w:eastAsia="Century Gothic" w:hAnsi="Arial" w:cs="Arial"/>
              </w:rPr>
              <w:t xml:space="preserve">Families </w:t>
            </w:r>
            <w:r w:rsidR="006B6696">
              <w:rPr>
                <w:rFonts w:ascii="Arial" w:eastAsia="Century Gothic" w:hAnsi="Arial" w:cs="Arial"/>
              </w:rPr>
              <w:t xml:space="preserve"> - safety in familiar situations </w:t>
            </w:r>
          </w:p>
          <w:p w:rsidR="0050769D" w:rsidRPr="009B3AB9" w:rsidRDefault="000754EF">
            <w:pPr>
              <w:numPr>
                <w:ilvl w:val="0"/>
                <w:numId w:val="5"/>
              </w:numPr>
              <w:ind w:hanging="262"/>
              <w:rPr>
                <w:rFonts w:ascii="Arial" w:hAnsi="Arial" w:cs="Arial"/>
              </w:rPr>
            </w:pPr>
            <w:r w:rsidRPr="009B3AB9">
              <w:rPr>
                <w:rFonts w:ascii="Arial" w:eastAsia="Century Gothic" w:hAnsi="Arial" w:cs="Arial"/>
              </w:rPr>
              <w:t>Making friends</w:t>
            </w:r>
            <w:r w:rsidR="006B6696">
              <w:rPr>
                <w:rFonts w:ascii="Arial" w:eastAsia="Century Gothic" w:hAnsi="Arial" w:cs="Arial"/>
              </w:rPr>
              <w:t xml:space="preserve"> – personal safety </w:t>
            </w:r>
            <w:r w:rsidRPr="009B3AB9">
              <w:rPr>
                <w:rFonts w:ascii="Arial" w:eastAsia="Century Gothic" w:hAnsi="Arial" w:cs="Arial"/>
              </w:rPr>
              <w:t xml:space="preserve"> </w:t>
            </w:r>
          </w:p>
          <w:p w:rsidR="0050769D" w:rsidRPr="009B3AB9" w:rsidRDefault="000754EF">
            <w:pPr>
              <w:numPr>
                <w:ilvl w:val="0"/>
                <w:numId w:val="5"/>
              </w:numPr>
              <w:ind w:hanging="262"/>
              <w:rPr>
                <w:rFonts w:ascii="Arial" w:hAnsi="Arial" w:cs="Arial"/>
              </w:rPr>
            </w:pPr>
            <w:r w:rsidRPr="009B3AB9">
              <w:rPr>
                <w:rFonts w:ascii="Arial" w:eastAsia="Century Gothic" w:hAnsi="Arial" w:cs="Arial"/>
              </w:rPr>
              <w:t xml:space="preserve">Greetings </w:t>
            </w:r>
          </w:p>
          <w:p w:rsidR="0050769D" w:rsidRPr="009B3AB9" w:rsidRDefault="000754EF">
            <w:pPr>
              <w:numPr>
                <w:ilvl w:val="0"/>
                <w:numId w:val="5"/>
              </w:numPr>
              <w:ind w:hanging="262"/>
              <w:rPr>
                <w:rFonts w:ascii="Arial" w:hAnsi="Arial" w:cs="Arial"/>
              </w:rPr>
            </w:pPr>
            <w:r w:rsidRPr="009B3AB9">
              <w:rPr>
                <w:rFonts w:ascii="Arial" w:eastAsia="Century Gothic" w:hAnsi="Arial" w:cs="Arial"/>
              </w:rPr>
              <w:t xml:space="preserve">People who help us </w:t>
            </w:r>
            <w:r w:rsidR="006B6696">
              <w:rPr>
                <w:rFonts w:ascii="Arial" w:eastAsia="Century Gothic" w:hAnsi="Arial" w:cs="Arial"/>
              </w:rPr>
              <w:t xml:space="preserve">and keep them safe outside the home </w:t>
            </w:r>
          </w:p>
          <w:p w:rsidR="0050769D" w:rsidRPr="006B0C8D" w:rsidRDefault="000754EF">
            <w:pPr>
              <w:numPr>
                <w:ilvl w:val="0"/>
                <w:numId w:val="5"/>
              </w:numPr>
              <w:ind w:hanging="262"/>
              <w:rPr>
                <w:rFonts w:ascii="Arial" w:hAnsi="Arial" w:cs="Arial"/>
              </w:rPr>
            </w:pPr>
            <w:r w:rsidRPr="009B3AB9">
              <w:rPr>
                <w:rFonts w:ascii="Arial" w:eastAsia="Century Gothic" w:hAnsi="Arial" w:cs="Arial"/>
              </w:rPr>
              <w:t xml:space="preserve">Being my own best friend </w:t>
            </w:r>
          </w:p>
          <w:p w:rsidR="006B0C8D" w:rsidRPr="006B0C8D" w:rsidRDefault="0056231E" w:rsidP="006B0C8D">
            <w:pPr>
              <w:ind w:left="308"/>
              <w:rPr>
                <w:rFonts w:ascii="Arial" w:hAnsi="Arial" w:cs="Arial"/>
                <w:b/>
              </w:rPr>
            </w:pPr>
            <w:r>
              <w:rPr>
                <w:rFonts w:ascii="Arial" w:eastAsia="Century Gothic" w:hAnsi="Arial" w:cs="Arial"/>
                <w:b/>
              </w:rPr>
              <w:t>Islington PHSE</w:t>
            </w:r>
          </w:p>
        </w:tc>
        <w:tc>
          <w:tcPr>
            <w:tcW w:w="2370" w:type="dxa"/>
            <w:tcBorders>
              <w:top w:val="single" w:sz="4" w:space="0" w:color="000000"/>
              <w:left w:val="single" w:sz="4" w:space="0" w:color="000000"/>
              <w:bottom w:val="single" w:sz="4" w:space="0" w:color="000000"/>
              <w:right w:val="single" w:sz="4" w:space="0" w:color="000000"/>
            </w:tcBorders>
          </w:tcPr>
          <w:p w:rsidR="0050769D" w:rsidRPr="009B3AB9" w:rsidRDefault="00834F0C">
            <w:pPr>
              <w:spacing w:after="12"/>
              <w:ind w:right="12"/>
              <w:jc w:val="center"/>
              <w:rPr>
                <w:rFonts w:ascii="Arial" w:hAnsi="Arial" w:cs="Arial"/>
              </w:rPr>
            </w:pPr>
            <w:r w:rsidRPr="009B3AB9">
              <w:rPr>
                <w:rFonts w:ascii="Arial" w:eastAsia="Century Gothic" w:hAnsi="Arial" w:cs="Arial"/>
                <w:b/>
              </w:rPr>
              <w:t xml:space="preserve">I am </w:t>
            </w:r>
            <w:r w:rsidR="000754EF" w:rsidRPr="009B3AB9">
              <w:rPr>
                <w:rFonts w:ascii="Arial" w:eastAsia="Century Gothic" w:hAnsi="Arial" w:cs="Arial"/>
                <w:b/>
              </w:rPr>
              <w:t xml:space="preserve">Changing </w:t>
            </w:r>
            <w:r w:rsidR="006B6696">
              <w:rPr>
                <w:rFonts w:ascii="Arial" w:eastAsia="Century Gothic" w:hAnsi="Arial" w:cs="Arial"/>
                <w:b/>
              </w:rPr>
              <w:t xml:space="preserve"> - Feelings </w:t>
            </w:r>
          </w:p>
          <w:p w:rsidR="0050769D" w:rsidRPr="009B3AB9" w:rsidRDefault="000754EF" w:rsidP="00AB572E">
            <w:pPr>
              <w:numPr>
                <w:ilvl w:val="0"/>
                <w:numId w:val="6"/>
              </w:numPr>
              <w:ind w:left="204" w:hanging="204"/>
              <w:rPr>
                <w:rFonts w:ascii="Arial" w:hAnsi="Arial" w:cs="Arial"/>
              </w:rPr>
            </w:pPr>
            <w:r w:rsidRPr="009B3AB9">
              <w:rPr>
                <w:rFonts w:ascii="Arial" w:eastAsia="Century Gothic" w:hAnsi="Arial" w:cs="Arial"/>
              </w:rPr>
              <w:t xml:space="preserve">Life cycles </w:t>
            </w:r>
          </w:p>
          <w:p w:rsidR="0050769D" w:rsidRPr="009B3AB9" w:rsidRDefault="000754EF" w:rsidP="00AB572E">
            <w:pPr>
              <w:numPr>
                <w:ilvl w:val="0"/>
                <w:numId w:val="6"/>
              </w:numPr>
              <w:ind w:left="204" w:hanging="204"/>
              <w:rPr>
                <w:rFonts w:ascii="Arial" w:hAnsi="Arial" w:cs="Arial"/>
              </w:rPr>
            </w:pPr>
            <w:r w:rsidRPr="009B3AB9">
              <w:rPr>
                <w:rFonts w:ascii="Arial" w:eastAsia="Century Gothic" w:hAnsi="Arial" w:cs="Arial"/>
              </w:rPr>
              <w:t xml:space="preserve">Changing me </w:t>
            </w:r>
            <w:r w:rsidR="006B6696">
              <w:rPr>
                <w:rFonts w:ascii="Arial" w:eastAsia="Century Gothic" w:hAnsi="Arial" w:cs="Arial"/>
              </w:rPr>
              <w:t xml:space="preserve"> - managing different types of feelings </w:t>
            </w:r>
          </w:p>
          <w:p w:rsidR="0050769D" w:rsidRPr="009B3AB9" w:rsidRDefault="000754EF" w:rsidP="00AB572E">
            <w:pPr>
              <w:numPr>
                <w:ilvl w:val="0"/>
                <w:numId w:val="6"/>
              </w:numPr>
              <w:spacing w:after="31"/>
              <w:ind w:left="204" w:hanging="204"/>
              <w:rPr>
                <w:rFonts w:ascii="Arial" w:hAnsi="Arial" w:cs="Arial"/>
              </w:rPr>
            </w:pPr>
            <w:r w:rsidRPr="009B3AB9">
              <w:rPr>
                <w:rFonts w:ascii="Arial" w:eastAsia="Century Gothic" w:hAnsi="Arial" w:cs="Arial"/>
              </w:rPr>
              <w:t xml:space="preserve">My changing body </w:t>
            </w:r>
          </w:p>
          <w:p w:rsidR="00845C85" w:rsidRPr="00845C85" w:rsidRDefault="000754EF" w:rsidP="00AB572E">
            <w:pPr>
              <w:numPr>
                <w:ilvl w:val="0"/>
                <w:numId w:val="6"/>
              </w:numPr>
              <w:ind w:left="204" w:hanging="204"/>
              <w:rPr>
                <w:rFonts w:ascii="Arial" w:hAnsi="Arial" w:cs="Arial"/>
              </w:rPr>
            </w:pPr>
            <w:r w:rsidRPr="009B3AB9">
              <w:rPr>
                <w:rFonts w:ascii="Arial" w:eastAsia="Century Gothic" w:hAnsi="Arial" w:cs="Arial"/>
              </w:rPr>
              <w:t>Learning and growing</w:t>
            </w:r>
            <w:r w:rsidR="008449B0">
              <w:rPr>
                <w:rFonts w:ascii="Arial" w:eastAsia="Century Gothic" w:hAnsi="Arial" w:cs="Arial"/>
              </w:rPr>
              <w:t xml:space="preserve"> – change or loss and how this can feel</w:t>
            </w:r>
          </w:p>
          <w:p w:rsidR="00845C85" w:rsidRPr="00845C85" w:rsidRDefault="00845C85" w:rsidP="00AB572E">
            <w:pPr>
              <w:numPr>
                <w:ilvl w:val="0"/>
                <w:numId w:val="6"/>
              </w:numPr>
              <w:ind w:left="204" w:hanging="204"/>
              <w:rPr>
                <w:rFonts w:ascii="Arial" w:hAnsi="Arial" w:cs="Arial"/>
              </w:rPr>
            </w:pPr>
            <w:r w:rsidRPr="00845C85">
              <w:rPr>
                <w:rFonts w:ascii="Arial" w:hAnsi="Arial" w:cs="Arial"/>
                <w:bCs/>
              </w:rPr>
              <w:t>To know that they</w:t>
            </w:r>
            <w:r>
              <w:rPr>
                <w:rFonts w:ascii="Arial" w:hAnsi="Arial" w:cs="Arial"/>
                <w:bCs/>
              </w:rPr>
              <w:t xml:space="preserve"> are entitled to bodily privacy;</w:t>
            </w:r>
          </w:p>
          <w:p w:rsidR="00845C85" w:rsidRPr="00845C85" w:rsidRDefault="00845C85" w:rsidP="00AB572E">
            <w:pPr>
              <w:numPr>
                <w:ilvl w:val="0"/>
                <w:numId w:val="6"/>
              </w:numPr>
              <w:ind w:left="204" w:hanging="204"/>
              <w:rPr>
                <w:rFonts w:ascii="Arial" w:hAnsi="Arial" w:cs="Arial"/>
              </w:rPr>
            </w:pPr>
            <w:r w:rsidRPr="00845C85">
              <w:rPr>
                <w:rFonts w:ascii="Arial" w:hAnsi="Arial" w:cs="Arial"/>
                <w:bCs/>
              </w:rPr>
              <w:t>That there are different people we can trust for help, especially those closest to us who care for us, including our parents or carers, teache</w:t>
            </w:r>
            <w:r>
              <w:rPr>
                <w:rFonts w:ascii="Arial" w:hAnsi="Arial" w:cs="Arial"/>
                <w:bCs/>
              </w:rPr>
              <w:t>rs</w:t>
            </w:r>
            <w:r w:rsidRPr="00845C85">
              <w:rPr>
                <w:rFonts w:ascii="Arial" w:hAnsi="Arial" w:cs="Arial"/>
                <w:bCs/>
              </w:rPr>
              <w:t>.</w:t>
            </w:r>
          </w:p>
          <w:p w:rsidR="0050769D" w:rsidRPr="0056231E" w:rsidRDefault="0056231E" w:rsidP="00AB572E">
            <w:pPr>
              <w:rPr>
                <w:rFonts w:ascii="Arial" w:hAnsi="Arial" w:cs="Arial"/>
                <w:b/>
              </w:rPr>
            </w:pPr>
            <w:r w:rsidRPr="0056231E">
              <w:rPr>
                <w:rFonts w:ascii="Arial" w:hAnsi="Arial" w:cs="Arial"/>
                <w:b/>
              </w:rPr>
              <w:t xml:space="preserve">Science overview </w:t>
            </w:r>
          </w:p>
          <w:p w:rsidR="0056231E" w:rsidRPr="006B0C8D" w:rsidRDefault="0056231E" w:rsidP="0056231E">
            <w:pPr>
              <w:rPr>
                <w:rFonts w:ascii="Arial" w:hAnsi="Arial" w:cs="Arial"/>
                <w:b/>
              </w:rPr>
            </w:pPr>
            <w:r w:rsidRPr="0056231E">
              <w:rPr>
                <w:rFonts w:ascii="Arial" w:hAnsi="Arial" w:cs="Arial"/>
                <w:b/>
              </w:rPr>
              <w:t>TenTen</w:t>
            </w:r>
            <w:r>
              <w:rPr>
                <w:rFonts w:ascii="Arial" w:hAnsi="Arial" w:cs="Arial"/>
              </w:rPr>
              <w:t xml:space="preserve"> </w:t>
            </w:r>
            <w:r w:rsidR="006A294A" w:rsidRPr="006A294A">
              <w:rPr>
                <w:rFonts w:ascii="Arial" w:hAnsi="Arial" w:cs="Arial"/>
                <w:b/>
              </w:rPr>
              <w:t>KS1</w:t>
            </w:r>
            <w:r w:rsidR="006A294A">
              <w:rPr>
                <w:rFonts w:ascii="Arial" w:hAnsi="Arial" w:cs="Arial"/>
              </w:rPr>
              <w:t xml:space="preserve"> </w:t>
            </w:r>
            <w:r>
              <w:rPr>
                <w:rFonts w:ascii="Arial" w:hAnsi="Arial" w:cs="Arial"/>
                <w:b/>
              </w:rPr>
              <w:t>Module 2 created to love others – Physical contact</w:t>
            </w:r>
          </w:p>
        </w:tc>
      </w:tr>
      <w:tr w:rsidR="009B3AB9" w:rsidTr="00334BEA">
        <w:trPr>
          <w:trHeight w:val="1191"/>
        </w:trPr>
        <w:tc>
          <w:tcPr>
            <w:tcW w:w="498" w:type="dxa"/>
            <w:vMerge w:val="restart"/>
            <w:tcBorders>
              <w:top w:val="single" w:sz="4" w:space="0" w:color="000000"/>
              <w:left w:val="single" w:sz="4" w:space="0" w:color="000000"/>
              <w:bottom w:val="single" w:sz="4" w:space="0" w:color="000000"/>
              <w:right w:val="single" w:sz="4" w:space="0" w:color="000000"/>
            </w:tcBorders>
          </w:tcPr>
          <w:p w:rsidR="0050769D" w:rsidRDefault="000754EF">
            <w:pPr>
              <w:ind w:left="104"/>
            </w:pPr>
            <w:r>
              <w:rPr>
                <w:noProof/>
              </w:rPr>
              <mc:AlternateContent>
                <mc:Choice Requires="wpg">
                  <w:drawing>
                    <wp:inline distT="0" distB="0" distL="0" distR="0">
                      <wp:extent cx="136032" cy="465558"/>
                      <wp:effectExtent l="0" t="0" r="0" b="0"/>
                      <wp:docPr id="12487" name="Group 12487"/>
                      <wp:cNvGraphicFramePr/>
                      <a:graphic xmlns:a="http://schemas.openxmlformats.org/drawingml/2006/main">
                        <a:graphicData uri="http://schemas.microsoft.com/office/word/2010/wordprocessingGroup">
                          <wpg:wgp>
                            <wpg:cNvGrpSpPr/>
                            <wpg:grpSpPr>
                              <a:xfrm>
                                <a:off x="0" y="0"/>
                                <a:ext cx="136032" cy="465558"/>
                                <a:chOff x="0" y="0"/>
                                <a:chExt cx="136032" cy="465558"/>
                              </a:xfrm>
                            </wpg:grpSpPr>
                            <wps:wsp>
                              <wps:cNvPr id="293" name="Rectangle 293"/>
                              <wps:cNvSpPr/>
                              <wps:spPr>
                                <a:xfrm rot="-5399999">
                                  <a:off x="-194101" y="90533"/>
                                  <a:ext cx="569127" cy="180923"/>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Year 2</w:t>
                                    </w:r>
                                  </w:p>
                                </w:txbxContent>
                              </wps:txbx>
                              <wps:bodyPr horzOverflow="overflow" vert="horz" lIns="0" tIns="0" rIns="0" bIns="0" rtlCol="0">
                                <a:noAutofit/>
                              </wps:bodyPr>
                            </wps:wsp>
                            <wps:wsp>
                              <wps:cNvPr id="294" name="Rectangle 294"/>
                              <wps:cNvSpPr/>
                              <wps:spPr>
                                <a:xfrm rot="-5399999">
                                  <a:off x="64635" y="-77449"/>
                                  <a:ext cx="51653" cy="180922"/>
                                </a:xfrm>
                                <a:prstGeom prst="rect">
                                  <a:avLst/>
                                </a:prstGeom>
                                <a:ln>
                                  <a:noFill/>
                                </a:ln>
                              </wps:spPr>
                              <wps:txbx>
                                <w:txbxContent>
                                  <w:p w:rsidR="00A317AC" w:rsidRDefault="00A317AC">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12487" o:spid="_x0000_s1029" style="width:10.7pt;height:36.65pt;mso-position-horizontal-relative:char;mso-position-vertical-relative:line" coordsize="136032,46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">
                      <v:rect id="Rectangle 293" o:spid="_x0000_s1030" style="position:absolute;left:-194101;top:90533;width:569127;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" filled="f" stroked="f">
                        <v:textbox inset="0,0,0,0">
                          <w:txbxContent>
                            <w:p w:rsidR="00A317AC" w:rsidRPr="00334BEA" w:rsidRDefault="00A317AC">
                              <w:pPr>
                                <w:rPr>
                                  <w:rFonts w:ascii="Arial" w:hAnsi="Arial" w:cs="Arial"/>
                                </w:rPr>
                              </w:pPr>
                              <w:r w:rsidRPr="00334BEA">
                                <w:rPr>
                                  <w:rFonts w:ascii="Arial" w:eastAsia="Century Gothic" w:hAnsi="Arial" w:cs="Arial"/>
                                </w:rPr>
                                <w:t>Year 2</w:t>
                              </w:r>
                            </w:p>
                          </w:txbxContent>
                        </v:textbox>
                      </v:rect>
                      <v:rect id="Rectangle 294" o:spid="_x0000_s1031" style="position:absolute;left:64635;top:-77449;width:51653;height:180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" filled="f" stroked="f">
                        <v:textbox inset="0,0,0,0">
                          <w:txbxContent>
                            <w:p w:rsidR="00A317AC" w:rsidRDefault="00A317AC">
                              <w:r>
                                <w:rPr>
                                  <w:rFonts w:ascii="Century Gothic" w:eastAsia="Century Gothic" w:hAnsi="Century Gothic" w:cs="Century Gothic"/>
                                </w:rPr>
                                <w:t xml:space="preserve"> </w:t>
                              </w:r>
                            </w:p>
                          </w:txbxContent>
                        </v:textbox>
                      </v:rect>
                      <w10:anchorlock/>
                    </v:group>
                  </w:pict>
                </mc:Fallback>
              </mc:AlternateContent>
            </w:r>
          </w:p>
        </w:tc>
        <w:tc>
          <w:tcPr>
            <w:tcW w:w="2520" w:type="dxa"/>
            <w:tcBorders>
              <w:top w:val="single" w:sz="4" w:space="0" w:color="000000"/>
              <w:left w:val="single" w:sz="4" w:space="0" w:color="000000"/>
              <w:bottom w:val="single" w:sz="4" w:space="0" w:color="000000"/>
              <w:right w:val="single" w:sz="4" w:space="0" w:color="000000"/>
            </w:tcBorders>
            <w:vAlign w:val="bottom"/>
          </w:tcPr>
          <w:p w:rsidR="0050769D" w:rsidRDefault="00FA7747">
            <w:pPr>
              <w:ind w:right="125"/>
              <w:jc w:val="right"/>
            </w:pPr>
            <w:r>
              <w:rPr>
                <w:noProof/>
              </w:rPr>
              <w:drawing>
                <wp:inline distT="0" distB="0" distL="0" distR="0" wp14:anchorId="2E307494" wp14:editId="13F50B2A">
                  <wp:extent cx="1297940" cy="878205"/>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3"/>
                          <a:stretch>
                            <a:fillRect/>
                          </a:stretch>
                        </pic:blipFill>
                        <pic:spPr>
                          <a:xfrm>
                            <a:off x="0" y="0"/>
                            <a:ext cx="1297940" cy="878205"/>
                          </a:xfrm>
                          <a:prstGeom prst="rect">
                            <a:avLst/>
                          </a:prstGeom>
                        </pic:spPr>
                      </pic:pic>
                    </a:graphicData>
                  </a:graphic>
                </wp:inline>
              </w:drawing>
            </w:r>
            <w:r w:rsidR="000754EF">
              <w:rPr>
                <w:rFonts w:ascii="Century Gothic" w:eastAsia="Century Gothic" w:hAnsi="Century Gothic" w:cs="Century Gothic"/>
              </w:rPr>
              <w:t xml:space="preserve"> </w:t>
            </w:r>
          </w:p>
        </w:tc>
        <w:tc>
          <w:tcPr>
            <w:tcW w:w="2497" w:type="dxa"/>
            <w:tcBorders>
              <w:top w:val="single" w:sz="4" w:space="0" w:color="000000"/>
              <w:left w:val="single" w:sz="4" w:space="0" w:color="000000"/>
              <w:bottom w:val="single" w:sz="4" w:space="0" w:color="000000"/>
              <w:right w:val="single" w:sz="4" w:space="0" w:color="000000"/>
            </w:tcBorders>
            <w:vAlign w:val="center"/>
          </w:tcPr>
          <w:p w:rsidR="0050769D" w:rsidRDefault="002A352B" w:rsidP="00334BEA">
            <w:pPr>
              <w:jc w:val="center"/>
            </w:pPr>
            <w:r>
              <w:rPr>
                <w:noProof/>
              </w:rPr>
              <w:drawing>
                <wp:inline distT="0" distB="0" distL="0" distR="0" wp14:anchorId="6AB259B6" wp14:editId="4F8501B9">
                  <wp:extent cx="1127847" cy="691763"/>
                  <wp:effectExtent l="0" t="0" r="0" b="0"/>
                  <wp:docPr id="11" name="Picture 11" descr="The CIRCLE Activity Collection: Family – The CIRCLE Activity Collection:  Family translates child development research into practice by providing a  variety of hands-on activities that families can do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IRCLE Activity Collection: Family – The CIRCLE Activity Collection:  Family translates child development research into practice by providing a  variety of hands-on activities that families can do at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r="20119"/>
                          <a:stretch/>
                        </pic:blipFill>
                        <pic:spPr bwMode="auto">
                          <a:xfrm>
                            <a:off x="0" y="0"/>
                            <a:ext cx="1168845" cy="7169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4" w:type="dxa"/>
            <w:tcBorders>
              <w:top w:val="single" w:sz="4" w:space="0" w:color="000000"/>
              <w:left w:val="single" w:sz="4" w:space="0" w:color="000000"/>
              <w:bottom w:val="single" w:sz="4" w:space="0" w:color="000000"/>
              <w:right w:val="single" w:sz="4" w:space="0" w:color="000000"/>
            </w:tcBorders>
            <w:vAlign w:val="center"/>
          </w:tcPr>
          <w:p w:rsidR="0050769D" w:rsidRDefault="000754EF" w:rsidP="009B3AB9">
            <w:pPr>
              <w:ind w:right="320"/>
              <w:jc w:val="center"/>
            </w:pPr>
            <w:r>
              <w:rPr>
                <w:noProof/>
              </w:rPr>
              <w:drawing>
                <wp:inline distT="0" distB="0" distL="0" distR="0">
                  <wp:extent cx="1151027" cy="81915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4"/>
                          <a:stretch>
                            <a:fillRect/>
                          </a:stretch>
                        </pic:blipFill>
                        <pic:spPr>
                          <a:xfrm>
                            <a:off x="0" y="0"/>
                            <a:ext cx="1151027" cy="819150"/>
                          </a:xfrm>
                          <a:prstGeom prst="rect">
                            <a:avLst/>
                          </a:prstGeom>
                        </pic:spPr>
                      </pic:pic>
                    </a:graphicData>
                  </a:graphic>
                </wp:inline>
              </w:drawing>
            </w:r>
          </w:p>
        </w:tc>
        <w:tc>
          <w:tcPr>
            <w:tcW w:w="2352" w:type="dxa"/>
            <w:tcBorders>
              <w:top w:val="single" w:sz="4" w:space="0" w:color="000000"/>
              <w:left w:val="single" w:sz="4" w:space="0" w:color="000000"/>
              <w:bottom w:val="single" w:sz="4" w:space="0" w:color="000000"/>
              <w:right w:val="single" w:sz="4" w:space="0" w:color="000000"/>
            </w:tcBorders>
            <w:vAlign w:val="center"/>
          </w:tcPr>
          <w:p w:rsidR="0050769D" w:rsidRDefault="00FA7747" w:rsidP="00334BEA">
            <w:pPr>
              <w:ind w:left="57"/>
              <w:jc w:val="center"/>
            </w:pPr>
            <w:r>
              <w:rPr>
                <w:noProof/>
              </w:rPr>
              <w:drawing>
                <wp:inline distT="0" distB="0" distL="0" distR="0" wp14:anchorId="507E1A6B" wp14:editId="10C84A73">
                  <wp:extent cx="976808" cy="842645"/>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5"/>
                          <a:stretch>
                            <a:fillRect/>
                          </a:stretch>
                        </pic:blipFill>
                        <pic:spPr>
                          <a:xfrm rot="-10799999" flipV="1">
                            <a:off x="0" y="0"/>
                            <a:ext cx="976808" cy="842645"/>
                          </a:xfrm>
                          <a:prstGeom prst="rect">
                            <a:avLst/>
                          </a:prstGeom>
                        </pic:spPr>
                      </pic:pic>
                    </a:graphicData>
                  </a:graphic>
                </wp:inline>
              </w:drawing>
            </w:r>
          </w:p>
        </w:tc>
        <w:tc>
          <w:tcPr>
            <w:tcW w:w="2612" w:type="dxa"/>
            <w:tcBorders>
              <w:top w:val="single" w:sz="4" w:space="0" w:color="000000"/>
              <w:left w:val="single" w:sz="4" w:space="0" w:color="000000"/>
              <w:bottom w:val="single" w:sz="4" w:space="0" w:color="000000"/>
              <w:right w:val="single" w:sz="4" w:space="0" w:color="000000"/>
            </w:tcBorders>
            <w:vAlign w:val="center"/>
          </w:tcPr>
          <w:p w:rsidR="0050769D" w:rsidRDefault="009B3AB9" w:rsidP="009B3AB9">
            <w:pPr>
              <w:ind w:left="170" w:right="227"/>
              <w:jc w:val="center"/>
            </w:pPr>
            <w:r>
              <w:rPr>
                <w:noProof/>
              </w:rPr>
              <w:drawing>
                <wp:inline distT="0" distB="0" distL="0" distR="0" wp14:anchorId="26966896" wp14:editId="7336FE5B">
                  <wp:extent cx="1295301" cy="712470"/>
                  <wp:effectExtent l="0" t="0" r="635" b="0"/>
                  <wp:docPr id="15" name="Picture 15" descr="C:\Users\tracey peters\AppData\Local\Microsoft\Windows\INetCache\Content.MSO\B85EC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B85EC8E3.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7485" r="434" b="46167"/>
                          <a:stretch/>
                        </pic:blipFill>
                        <pic:spPr bwMode="auto">
                          <a:xfrm>
                            <a:off x="0" y="0"/>
                            <a:ext cx="1333330" cy="73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0" w:type="dxa"/>
            <w:tcBorders>
              <w:top w:val="single" w:sz="4" w:space="0" w:color="000000"/>
              <w:left w:val="single" w:sz="4" w:space="0" w:color="000000"/>
              <w:bottom w:val="single" w:sz="4" w:space="0" w:color="000000"/>
              <w:right w:val="single" w:sz="4" w:space="0" w:color="000000"/>
            </w:tcBorders>
            <w:vAlign w:val="bottom"/>
          </w:tcPr>
          <w:p w:rsidR="0050769D" w:rsidRDefault="00834F0C">
            <w:pPr>
              <w:ind w:right="184"/>
              <w:jc w:val="right"/>
            </w:pPr>
            <w:r>
              <w:rPr>
                <w:noProof/>
              </w:rPr>
              <w:drawing>
                <wp:inline distT="0" distB="0" distL="0" distR="0" wp14:anchorId="3E4759A8" wp14:editId="52474697">
                  <wp:extent cx="1133475" cy="933109"/>
                  <wp:effectExtent l="0" t="0" r="0" b="635"/>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16"/>
                          <a:stretch>
                            <a:fillRect/>
                          </a:stretch>
                        </pic:blipFill>
                        <pic:spPr>
                          <a:xfrm>
                            <a:off x="0" y="0"/>
                            <a:ext cx="1165264" cy="959278"/>
                          </a:xfrm>
                          <a:prstGeom prst="rect">
                            <a:avLst/>
                          </a:prstGeom>
                        </pic:spPr>
                      </pic:pic>
                    </a:graphicData>
                  </a:graphic>
                </wp:inline>
              </w:drawing>
            </w:r>
            <w:r w:rsidR="000754EF">
              <w:rPr>
                <w:rFonts w:ascii="Century Gothic" w:eastAsia="Century Gothic" w:hAnsi="Century Gothic" w:cs="Century Gothic"/>
              </w:rPr>
              <w:t xml:space="preserve"> </w:t>
            </w:r>
          </w:p>
        </w:tc>
      </w:tr>
      <w:tr w:rsidR="009B3AB9">
        <w:trPr>
          <w:trHeight w:val="1899"/>
        </w:trPr>
        <w:tc>
          <w:tcPr>
            <w:tcW w:w="0" w:type="auto"/>
            <w:vMerge/>
            <w:tcBorders>
              <w:top w:val="nil"/>
              <w:left w:val="single" w:sz="4" w:space="0" w:color="000000"/>
              <w:bottom w:val="single" w:sz="4" w:space="0" w:color="000000"/>
              <w:right w:val="single" w:sz="4" w:space="0" w:color="000000"/>
            </w:tcBorders>
          </w:tcPr>
          <w:p w:rsidR="0050769D" w:rsidRDefault="0050769D"/>
        </w:tc>
        <w:tc>
          <w:tcPr>
            <w:tcW w:w="2520" w:type="dxa"/>
            <w:tcBorders>
              <w:top w:val="single" w:sz="4" w:space="0" w:color="000000"/>
              <w:left w:val="single" w:sz="4" w:space="0" w:color="000000"/>
              <w:bottom w:val="single" w:sz="4" w:space="0" w:color="000000"/>
              <w:right w:val="single" w:sz="4" w:space="0" w:color="000000"/>
            </w:tcBorders>
          </w:tcPr>
          <w:p w:rsidR="0050769D" w:rsidRPr="00B07F8A" w:rsidRDefault="00A51E4F" w:rsidP="00A51E4F">
            <w:pPr>
              <w:spacing w:after="33"/>
              <w:ind w:left="46"/>
              <w:jc w:val="center"/>
              <w:rPr>
                <w:rFonts w:ascii="Arial" w:hAnsi="Arial" w:cs="Arial"/>
              </w:rPr>
            </w:pPr>
            <w:r w:rsidRPr="00B07F8A">
              <w:rPr>
                <w:rFonts w:ascii="Arial" w:eastAsia="Century Gothic" w:hAnsi="Arial" w:cs="Arial"/>
                <w:b/>
                <w:sz w:val="20"/>
              </w:rPr>
              <w:t>M</w:t>
            </w:r>
            <w:r w:rsidR="000754EF" w:rsidRPr="00B07F8A">
              <w:rPr>
                <w:rFonts w:ascii="Arial" w:eastAsia="Century Gothic" w:hAnsi="Arial" w:cs="Arial"/>
                <w:b/>
                <w:sz w:val="20"/>
              </w:rPr>
              <w:t>y World</w:t>
            </w:r>
            <w:r w:rsidR="00B07F8A" w:rsidRPr="00B07F8A">
              <w:rPr>
                <w:rFonts w:ascii="Arial" w:eastAsia="Century Gothic" w:hAnsi="Arial" w:cs="Arial"/>
                <w:b/>
                <w:sz w:val="20"/>
              </w:rPr>
              <w:t xml:space="preserve"> –</w:t>
            </w:r>
            <w:r w:rsidR="002C04C4">
              <w:rPr>
                <w:rFonts w:ascii="Arial" w:eastAsia="Century Gothic" w:hAnsi="Arial" w:cs="Arial"/>
                <w:b/>
                <w:sz w:val="20"/>
              </w:rPr>
              <w:t xml:space="preserve"> I</w:t>
            </w:r>
            <w:r w:rsidR="00B07F8A" w:rsidRPr="00B07F8A">
              <w:rPr>
                <w:rFonts w:ascii="Arial" w:eastAsia="Century Gothic" w:hAnsi="Arial" w:cs="Arial"/>
                <w:b/>
                <w:sz w:val="20"/>
              </w:rPr>
              <w:t>ndoors and outdoors</w:t>
            </w:r>
          </w:p>
          <w:p w:rsidR="0050769D" w:rsidRPr="00FA7747" w:rsidRDefault="000754EF">
            <w:pPr>
              <w:numPr>
                <w:ilvl w:val="0"/>
                <w:numId w:val="7"/>
              </w:numPr>
              <w:ind w:hanging="284"/>
              <w:rPr>
                <w:rFonts w:ascii="Arial" w:hAnsi="Arial" w:cs="Arial"/>
              </w:rPr>
            </w:pPr>
            <w:r w:rsidRPr="00FA7747">
              <w:rPr>
                <w:rFonts w:ascii="Arial" w:eastAsia="Century Gothic" w:hAnsi="Arial" w:cs="Arial"/>
              </w:rPr>
              <w:t xml:space="preserve">Hopes and fears </w:t>
            </w:r>
            <w:r w:rsidR="00B07F8A">
              <w:rPr>
                <w:rFonts w:ascii="Arial" w:eastAsia="Century Gothic" w:hAnsi="Arial" w:cs="Arial"/>
              </w:rPr>
              <w:t xml:space="preserve"> - keeping safe in the home, including fire safety</w:t>
            </w:r>
          </w:p>
          <w:p w:rsidR="0050769D" w:rsidRPr="00FA7747" w:rsidRDefault="000754EF">
            <w:pPr>
              <w:numPr>
                <w:ilvl w:val="0"/>
                <w:numId w:val="7"/>
              </w:numPr>
              <w:ind w:hanging="284"/>
              <w:rPr>
                <w:rFonts w:ascii="Arial" w:hAnsi="Arial" w:cs="Arial"/>
              </w:rPr>
            </w:pPr>
            <w:r w:rsidRPr="00FA7747">
              <w:rPr>
                <w:rFonts w:ascii="Arial" w:eastAsia="Century Gothic" w:hAnsi="Arial" w:cs="Arial"/>
              </w:rPr>
              <w:t xml:space="preserve">Rights and </w:t>
            </w:r>
          </w:p>
          <w:p w:rsidR="0050769D" w:rsidRPr="00FA7747" w:rsidRDefault="000754EF">
            <w:pPr>
              <w:spacing w:after="12"/>
              <w:ind w:left="363"/>
              <w:rPr>
                <w:rFonts w:ascii="Arial" w:hAnsi="Arial" w:cs="Arial"/>
              </w:rPr>
            </w:pPr>
            <w:r w:rsidRPr="00FA7747">
              <w:rPr>
                <w:rFonts w:ascii="Arial" w:eastAsia="Century Gothic" w:hAnsi="Arial" w:cs="Arial"/>
              </w:rPr>
              <w:t xml:space="preserve">responsibilities </w:t>
            </w:r>
            <w:r w:rsidR="00B07F8A">
              <w:rPr>
                <w:rFonts w:ascii="Arial" w:eastAsia="Century Gothic" w:hAnsi="Arial" w:cs="Arial"/>
              </w:rPr>
              <w:t xml:space="preserve"> - keeping safe online, including the benefits of going online </w:t>
            </w:r>
          </w:p>
          <w:p w:rsidR="0050769D" w:rsidRPr="00B07F8A" w:rsidRDefault="000754EF">
            <w:pPr>
              <w:numPr>
                <w:ilvl w:val="0"/>
                <w:numId w:val="7"/>
              </w:numPr>
              <w:spacing w:after="34" w:line="238" w:lineRule="auto"/>
              <w:ind w:hanging="284"/>
              <w:rPr>
                <w:rFonts w:ascii="Arial" w:hAnsi="Arial" w:cs="Arial"/>
              </w:rPr>
            </w:pPr>
            <w:r w:rsidRPr="00FA7747">
              <w:rPr>
                <w:rFonts w:ascii="Arial" w:eastAsia="Century Gothic" w:hAnsi="Arial" w:cs="Arial"/>
              </w:rPr>
              <w:t xml:space="preserve">Rewards and consequences </w:t>
            </w:r>
          </w:p>
          <w:p w:rsidR="00B07F8A" w:rsidRPr="00FA7747" w:rsidRDefault="00B07F8A">
            <w:pPr>
              <w:numPr>
                <w:ilvl w:val="0"/>
                <w:numId w:val="7"/>
              </w:numPr>
              <w:spacing w:after="34" w:line="238" w:lineRule="auto"/>
              <w:ind w:hanging="284"/>
              <w:rPr>
                <w:rFonts w:ascii="Arial" w:hAnsi="Arial" w:cs="Arial"/>
              </w:rPr>
            </w:pPr>
            <w:r>
              <w:rPr>
                <w:rFonts w:ascii="Arial" w:hAnsi="Arial" w:cs="Arial"/>
              </w:rPr>
              <w:t>Keeping safe outside  - road safety</w:t>
            </w:r>
          </w:p>
          <w:p w:rsidR="0050769D" w:rsidRPr="008B1A5F" w:rsidRDefault="00FA7747" w:rsidP="008B1A5F">
            <w:pPr>
              <w:numPr>
                <w:ilvl w:val="0"/>
                <w:numId w:val="7"/>
              </w:numPr>
              <w:ind w:hanging="284"/>
            </w:pPr>
            <w:r w:rsidRPr="00FA7747">
              <w:rPr>
                <w:rFonts w:ascii="Arial" w:eastAsia="Century Gothic" w:hAnsi="Arial" w:cs="Arial"/>
              </w:rPr>
              <w:t>Mission</w:t>
            </w:r>
            <w:r w:rsidRPr="008B1A5F">
              <w:rPr>
                <w:rFonts w:ascii="Arial" w:eastAsia="Century Gothic" w:hAnsi="Arial" w:cs="Arial"/>
              </w:rPr>
              <w:t xml:space="preserve"> Statement &amp; values</w:t>
            </w:r>
          </w:p>
          <w:p w:rsidR="008B1A5F" w:rsidRDefault="008B1A5F" w:rsidP="008B1A5F">
            <w:pPr>
              <w:rPr>
                <w:rFonts w:ascii="Arial" w:eastAsia="Century Gothic" w:hAnsi="Arial" w:cs="Arial"/>
              </w:rPr>
            </w:pPr>
          </w:p>
          <w:p w:rsidR="008B1A5F" w:rsidRPr="004D5888" w:rsidRDefault="008B1A5F" w:rsidP="008B1A5F">
            <w:pPr>
              <w:ind w:left="39"/>
              <w:rPr>
                <w:b/>
              </w:rPr>
            </w:pPr>
            <w:r w:rsidRPr="004D5888">
              <w:rPr>
                <w:rFonts w:ascii="Arial" w:eastAsia="Century Gothic" w:hAnsi="Arial" w:cs="Arial"/>
                <w:b/>
              </w:rPr>
              <w:t>Islington PHSE</w:t>
            </w:r>
          </w:p>
          <w:p w:rsidR="008B1A5F" w:rsidRDefault="008B1A5F" w:rsidP="008B1A5F"/>
        </w:tc>
        <w:tc>
          <w:tcPr>
            <w:tcW w:w="2497" w:type="dxa"/>
            <w:tcBorders>
              <w:top w:val="single" w:sz="4" w:space="0" w:color="000000"/>
              <w:left w:val="single" w:sz="4" w:space="0" w:color="000000"/>
              <w:bottom w:val="single" w:sz="4" w:space="0" w:color="000000"/>
              <w:right w:val="single" w:sz="4" w:space="0" w:color="000000"/>
            </w:tcBorders>
          </w:tcPr>
          <w:p w:rsidR="00FA7747" w:rsidRDefault="000754EF" w:rsidP="00FA7747">
            <w:pPr>
              <w:spacing w:after="12"/>
              <w:ind w:right="10"/>
              <w:jc w:val="center"/>
            </w:pPr>
            <w:r>
              <w:rPr>
                <w:rFonts w:ascii="Century Gothic" w:eastAsia="Century Gothic" w:hAnsi="Century Gothic" w:cs="Century Gothic"/>
                <w:sz w:val="20"/>
              </w:rPr>
              <w:t xml:space="preserve"> </w:t>
            </w:r>
            <w:r w:rsidR="00FA7747">
              <w:rPr>
                <w:rFonts w:ascii="Century Gothic" w:eastAsia="Century Gothic" w:hAnsi="Century Gothic" w:cs="Century Gothic"/>
                <w:b/>
              </w:rPr>
              <w:t>Relationships</w:t>
            </w:r>
            <w:r w:rsidR="008449B0">
              <w:rPr>
                <w:rFonts w:ascii="Century Gothic" w:eastAsia="Century Gothic" w:hAnsi="Century Gothic" w:cs="Century Gothic"/>
                <w:b/>
              </w:rPr>
              <w:t xml:space="preserve">- </w:t>
            </w:r>
            <w:r w:rsidR="00FA7747">
              <w:rPr>
                <w:rFonts w:ascii="Century Gothic" w:eastAsia="Century Gothic" w:hAnsi="Century Gothic" w:cs="Century Gothic"/>
                <w:b/>
              </w:rPr>
              <w:t xml:space="preserve"> </w:t>
            </w:r>
          </w:p>
          <w:p w:rsidR="008B1A5F" w:rsidRPr="008B1A5F" w:rsidRDefault="008B1A5F" w:rsidP="00AB572E">
            <w:pPr>
              <w:pStyle w:val="Heading6"/>
              <w:keepNext w:val="0"/>
              <w:keepLines w:val="0"/>
              <w:numPr>
                <w:ilvl w:val="0"/>
                <w:numId w:val="42"/>
              </w:numPr>
              <w:shd w:val="clear" w:color="auto" w:fill="FFFFFF"/>
              <w:spacing w:before="0"/>
              <w:ind w:left="360"/>
              <w:outlineLvl w:val="5"/>
              <w:rPr>
                <w:rFonts w:ascii="Arial" w:eastAsia="Times New Roman" w:hAnsi="Arial" w:cs="Arial"/>
                <w:color w:val="000000"/>
                <w:sz w:val="21"/>
                <w:szCs w:val="21"/>
              </w:rPr>
            </w:pPr>
            <w:r w:rsidRPr="008B1A5F">
              <w:rPr>
                <w:rFonts w:ascii="Arial" w:eastAsia="Century Gothic" w:hAnsi="Arial" w:cs="Arial"/>
                <w:color w:val="auto"/>
              </w:rPr>
              <w:t xml:space="preserve">Families </w:t>
            </w:r>
            <w:r>
              <w:rPr>
                <w:rFonts w:ascii="Arial" w:eastAsia="Century Gothic" w:hAnsi="Arial" w:cs="Arial"/>
              </w:rPr>
              <w:t>-</w:t>
            </w:r>
            <w:r w:rsidRPr="008B1A5F">
              <w:rPr>
                <w:rFonts w:ascii="Arial" w:eastAsia="Times New Roman" w:hAnsi="Arial" w:cs="Arial"/>
                <w:color w:val="000000"/>
                <w:sz w:val="21"/>
                <w:szCs w:val="21"/>
              </w:rPr>
              <w:t xml:space="preserve"> To identify ‘special people’ (their </w:t>
            </w:r>
            <w:r w:rsidR="0087792F">
              <w:rPr>
                <w:rFonts w:ascii="Arial" w:eastAsia="Times New Roman" w:hAnsi="Arial" w:cs="Arial"/>
                <w:color w:val="000000"/>
                <w:sz w:val="21"/>
                <w:szCs w:val="21"/>
              </w:rPr>
              <w:t>parents, carers, friends</w:t>
            </w:r>
            <w:r w:rsidRPr="008B1A5F">
              <w:rPr>
                <w:rFonts w:ascii="Arial" w:eastAsia="Times New Roman" w:hAnsi="Arial" w:cs="Arial"/>
                <w:color w:val="000000"/>
                <w:sz w:val="21"/>
                <w:szCs w:val="21"/>
              </w:rPr>
              <w:t>) and what makes them special;</w:t>
            </w:r>
          </w:p>
          <w:p w:rsidR="008B1A5F" w:rsidRPr="008B1A5F" w:rsidRDefault="008B1A5F" w:rsidP="00AB572E">
            <w:pPr>
              <w:numPr>
                <w:ilvl w:val="0"/>
                <w:numId w:val="42"/>
              </w:numPr>
              <w:shd w:val="clear" w:color="auto" w:fill="FFFFFF"/>
              <w:ind w:left="360"/>
              <w:outlineLvl w:val="5"/>
              <w:rPr>
                <w:rFonts w:ascii="Arial" w:eastAsia="Times New Roman" w:hAnsi="Arial" w:cs="Arial"/>
                <w:sz w:val="21"/>
                <w:szCs w:val="21"/>
              </w:rPr>
            </w:pPr>
            <w:r w:rsidRPr="008B1A5F">
              <w:rPr>
                <w:rFonts w:ascii="Arial" w:eastAsia="Times New Roman" w:hAnsi="Arial" w:cs="Arial"/>
                <w:sz w:val="21"/>
                <w:szCs w:val="21"/>
              </w:rPr>
              <w:t>The importance of nuclear and wider family;</w:t>
            </w:r>
          </w:p>
          <w:p w:rsidR="0087792F" w:rsidRDefault="008B1A5F" w:rsidP="00AB572E">
            <w:pPr>
              <w:numPr>
                <w:ilvl w:val="0"/>
                <w:numId w:val="42"/>
              </w:numPr>
              <w:shd w:val="clear" w:color="auto" w:fill="FFFFFF"/>
              <w:ind w:left="360"/>
              <w:outlineLvl w:val="5"/>
              <w:rPr>
                <w:rFonts w:ascii="Arial" w:eastAsia="Times New Roman" w:hAnsi="Arial" w:cs="Arial"/>
                <w:sz w:val="21"/>
                <w:szCs w:val="21"/>
              </w:rPr>
            </w:pPr>
            <w:r w:rsidRPr="008B1A5F">
              <w:rPr>
                <w:rFonts w:ascii="Arial" w:eastAsia="Times New Roman" w:hAnsi="Arial" w:cs="Arial"/>
                <w:sz w:val="21"/>
                <w:szCs w:val="21"/>
              </w:rPr>
              <w:t>The importance of being close to and trusting special people and telling them if something is troubling them.</w:t>
            </w:r>
          </w:p>
          <w:p w:rsidR="0087792F" w:rsidRPr="0087792F" w:rsidRDefault="00FA7747" w:rsidP="00AB572E">
            <w:pPr>
              <w:numPr>
                <w:ilvl w:val="0"/>
                <w:numId w:val="42"/>
              </w:numPr>
              <w:shd w:val="clear" w:color="auto" w:fill="FFFFFF"/>
              <w:ind w:left="360"/>
              <w:outlineLvl w:val="5"/>
              <w:rPr>
                <w:rFonts w:ascii="Arial" w:eastAsia="Times New Roman" w:hAnsi="Arial" w:cs="Arial"/>
                <w:sz w:val="21"/>
                <w:szCs w:val="21"/>
              </w:rPr>
            </w:pPr>
            <w:r w:rsidRPr="0087792F">
              <w:rPr>
                <w:rFonts w:ascii="Arial" w:eastAsia="Century Gothic" w:hAnsi="Arial" w:cs="Arial"/>
                <w:color w:val="auto"/>
              </w:rPr>
              <w:t>Friends and conflict</w:t>
            </w:r>
            <w:r w:rsidR="0087792F" w:rsidRPr="0087792F">
              <w:rPr>
                <w:rFonts w:ascii="Arial" w:eastAsia="Century Gothic" w:hAnsi="Arial" w:cs="Arial"/>
                <w:color w:val="auto"/>
              </w:rPr>
              <w:t xml:space="preserve"> - </w:t>
            </w:r>
            <w:r w:rsidR="0087792F" w:rsidRPr="0087792F">
              <w:rPr>
                <w:rFonts w:ascii="Arial" w:eastAsia="Times New Roman" w:hAnsi="Arial" w:cs="Arial"/>
                <w:sz w:val="21"/>
                <w:szCs w:val="21"/>
              </w:rPr>
              <w:t>How their behaviour affects other people, and that there is appropriate and inappropriate behaviour;</w:t>
            </w:r>
          </w:p>
          <w:p w:rsidR="0087792F" w:rsidRPr="0087792F" w:rsidRDefault="0087792F" w:rsidP="00AB572E">
            <w:pPr>
              <w:numPr>
                <w:ilvl w:val="0"/>
                <w:numId w:val="42"/>
              </w:numPr>
              <w:shd w:val="clear" w:color="auto" w:fill="FFFFFF"/>
              <w:ind w:left="360"/>
              <w:outlineLvl w:val="5"/>
              <w:rPr>
                <w:rFonts w:ascii="Arial" w:eastAsia="Times New Roman" w:hAnsi="Arial" w:cs="Arial"/>
                <w:sz w:val="21"/>
                <w:szCs w:val="21"/>
              </w:rPr>
            </w:pPr>
            <w:r w:rsidRPr="0087792F">
              <w:rPr>
                <w:rFonts w:ascii="Arial" w:eastAsia="Times New Roman" w:hAnsi="Arial" w:cs="Arial"/>
                <w:sz w:val="21"/>
                <w:szCs w:val="21"/>
              </w:rPr>
              <w:t>The characteristics of positive and negative relationships;</w:t>
            </w:r>
          </w:p>
          <w:p w:rsidR="0087792F" w:rsidRDefault="0087792F" w:rsidP="00AB572E">
            <w:pPr>
              <w:numPr>
                <w:ilvl w:val="0"/>
                <w:numId w:val="42"/>
              </w:numPr>
              <w:shd w:val="clear" w:color="auto" w:fill="FFFFFF"/>
              <w:ind w:left="360"/>
              <w:outlineLvl w:val="5"/>
              <w:rPr>
                <w:rFonts w:ascii="Arial" w:eastAsia="Times New Roman" w:hAnsi="Arial" w:cs="Arial"/>
                <w:sz w:val="21"/>
                <w:szCs w:val="21"/>
              </w:rPr>
            </w:pPr>
            <w:r w:rsidRPr="0087792F">
              <w:rPr>
                <w:rFonts w:ascii="Arial" w:eastAsia="Times New Roman" w:hAnsi="Arial" w:cs="Arial"/>
                <w:sz w:val="21"/>
                <w:szCs w:val="21"/>
              </w:rPr>
              <w:t>Different types of teasing and that all bullying is wrong and unacceptable.</w:t>
            </w:r>
          </w:p>
          <w:p w:rsidR="0087792F" w:rsidRPr="0087792F" w:rsidRDefault="0087792F" w:rsidP="00AB572E">
            <w:pPr>
              <w:pStyle w:val="Heading6"/>
              <w:keepNext w:val="0"/>
              <w:keepLines w:val="0"/>
              <w:numPr>
                <w:ilvl w:val="0"/>
                <w:numId w:val="42"/>
              </w:numPr>
              <w:shd w:val="clear" w:color="auto" w:fill="FFFFFF"/>
              <w:spacing w:before="0"/>
              <w:ind w:left="360"/>
              <w:outlineLvl w:val="5"/>
              <w:rPr>
                <w:rFonts w:ascii="Arial" w:eastAsia="Times New Roman" w:hAnsi="Arial" w:cs="Arial"/>
                <w:color w:val="000000"/>
              </w:rPr>
            </w:pPr>
            <w:r w:rsidRPr="0087792F">
              <w:rPr>
                <w:rFonts w:ascii="Arial" w:hAnsi="Arial" w:cs="Arial"/>
                <w:bCs/>
                <w:color w:val="000000"/>
              </w:rPr>
              <w:t>To recognise when they have been unkind and say sorry;</w:t>
            </w:r>
          </w:p>
          <w:p w:rsidR="0087792F" w:rsidRPr="0087792F" w:rsidRDefault="0087792F" w:rsidP="00AB572E">
            <w:pPr>
              <w:pStyle w:val="Heading6"/>
              <w:keepNext w:val="0"/>
              <w:keepLines w:val="0"/>
              <w:numPr>
                <w:ilvl w:val="0"/>
                <w:numId w:val="42"/>
              </w:numPr>
              <w:shd w:val="clear" w:color="auto" w:fill="FFFFFF"/>
              <w:spacing w:before="0"/>
              <w:ind w:left="360"/>
              <w:outlineLvl w:val="5"/>
              <w:rPr>
                <w:rFonts w:ascii="Arial" w:hAnsi="Arial" w:cs="Arial"/>
                <w:bCs/>
                <w:color w:val="000000"/>
              </w:rPr>
            </w:pPr>
            <w:r w:rsidRPr="0087792F">
              <w:rPr>
                <w:rFonts w:ascii="Arial" w:hAnsi="Arial" w:cs="Arial"/>
                <w:bCs/>
                <w:color w:val="000000"/>
              </w:rPr>
              <w:t>To recognise when people are being unkind to them and others and how to respond;</w:t>
            </w:r>
          </w:p>
          <w:p w:rsidR="0087792F" w:rsidRPr="0087792F" w:rsidRDefault="0087792F" w:rsidP="00AB572E">
            <w:pPr>
              <w:pStyle w:val="Heading6"/>
              <w:keepNext w:val="0"/>
              <w:keepLines w:val="0"/>
              <w:numPr>
                <w:ilvl w:val="0"/>
                <w:numId w:val="42"/>
              </w:numPr>
              <w:shd w:val="clear" w:color="auto" w:fill="FFFFFF"/>
              <w:spacing w:before="0"/>
              <w:ind w:left="360"/>
              <w:outlineLvl w:val="5"/>
              <w:rPr>
                <w:rFonts w:ascii="Arial" w:hAnsi="Arial" w:cs="Arial"/>
                <w:bCs/>
                <w:color w:val="000000"/>
              </w:rPr>
            </w:pPr>
            <w:r w:rsidRPr="0087792F">
              <w:rPr>
                <w:rFonts w:ascii="Arial" w:hAnsi="Arial" w:cs="Arial"/>
                <w:bCs/>
                <w:color w:val="000000"/>
              </w:rPr>
              <w:t>To know that when we are unkind to others, we hurt God also and should say sorry to him as well;</w:t>
            </w:r>
          </w:p>
          <w:p w:rsidR="0087792F" w:rsidRPr="0087792F" w:rsidRDefault="0087792F" w:rsidP="00AB572E">
            <w:pPr>
              <w:pStyle w:val="Heading6"/>
              <w:keepNext w:val="0"/>
              <w:keepLines w:val="0"/>
              <w:numPr>
                <w:ilvl w:val="0"/>
                <w:numId w:val="42"/>
              </w:numPr>
              <w:shd w:val="clear" w:color="auto" w:fill="FFFFFF"/>
              <w:spacing w:before="0"/>
              <w:ind w:left="360"/>
              <w:outlineLvl w:val="5"/>
              <w:rPr>
                <w:rFonts w:ascii="Arial" w:hAnsi="Arial" w:cs="Arial"/>
                <w:bCs/>
                <w:color w:val="000000"/>
              </w:rPr>
            </w:pPr>
            <w:r w:rsidRPr="0087792F">
              <w:rPr>
                <w:rFonts w:ascii="Arial" w:hAnsi="Arial" w:cs="Arial"/>
                <w:bCs/>
                <w:color w:val="000000"/>
              </w:rPr>
              <w:lastRenderedPageBreak/>
              <w:t>To know that we should forgive like Jesus forgives.</w:t>
            </w:r>
          </w:p>
          <w:p w:rsidR="0087792F" w:rsidRPr="0087792F" w:rsidRDefault="0087792F" w:rsidP="00AB572E">
            <w:pPr>
              <w:numPr>
                <w:ilvl w:val="0"/>
                <w:numId w:val="42"/>
              </w:numPr>
              <w:shd w:val="clear" w:color="auto" w:fill="FFFFFF"/>
              <w:ind w:left="360"/>
              <w:outlineLvl w:val="5"/>
              <w:rPr>
                <w:rFonts w:ascii="Arial" w:eastAsia="Times New Roman" w:hAnsi="Arial" w:cs="Arial"/>
                <w:sz w:val="21"/>
                <w:szCs w:val="21"/>
              </w:rPr>
            </w:pPr>
            <w:r>
              <w:rPr>
                <w:rFonts w:ascii="Arial" w:eastAsia="Century Gothic" w:hAnsi="Arial" w:cs="Arial"/>
              </w:rPr>
              <w:t>Secrets/</w:t>
            </w:r>
            <w:r w:rsidR="00FA7747" w:rsidRPr="0087792F">
              <w:rPr>
                <w:rFonts w:ascii="Arial" w:eastAsia="Century Gothic" w:hAnsi="Arial" w:cs="Arial"/>
              </w:rPr>
              <w:t>Trust</w:t>
            </w:r>
            <w:r>
              <w:rPr>
                <w:rFonts w:ascii="Arial" w:eastAsia="Century Gothic" w:hAnsi="Arial" w:cs="Arial"/>
              </w:rPr>
              <w:t xml:space="preserve"> –</w:t>
            </w:r>
            <w:r w:rsidRPr="0087792F">
              <w:rPr>
                <w:rFonts w:ascii="Arial" w:hAnsi="Arial" w:cs="Arial"/>
                <w:bCs/>
              </w:rPr>
              <w:t>The difference between ‘good’ and ‘bad’ secrets and that they can and should be open with ‘special people’ they trust if anything troubles them;</w:t>
            </w:r>
          </w:p>
          <w:p w:rsidR="0087792F" w:rsidRDefault="0087792F" w:rsidP="00AB572E">
            <w:pPr>
              <w:pStyle w:val="Heading6"/>
              <w:keepNext w:val="0"/>
              <w:keepLines w:val="0"/>
              <w:shd w:val="clear" w:color="auto" w:fill="FFFFFF"/>
              <w:spacing w:before="0"/>
              <w:ind w:left="360"/>
              <w:outlineLvl w:val="5"/>
              <w:rPr>
                <w:rFonts w:ascii="Arial" w:hAnsi="Arial" w:cs="Arial"/>
                <w:b/>
                <w:bCs/>
                <w:color w:val="000000"/>
                <w:sz w:val="21"/>
                <w:szCs w:val="21"/>
              </w:rPr>
            </w:pPr>
            <w:r w:rsidRPr="0087792F">
              <w:rPr>
                <w:rFonts w:ascii="Arial" w:hAnsi="Arial" w:cs="Arial"/>
                <w:bCs/>
                <w:color w:val="000000"/>
              </w:rPr>
              <w:t>How to resist pressure when feeling unsafe</w:t>
            </w:r>
            <w:r>
              <w:rPr>
                <w:rFonts w:ascii="Arial" w:hAnsi="Arial" w:cs="Arial"/>
                <w:b/>
                <w:bCs/>
                <w:color w:val="000000"/>
                <w:sz w:val="21"/>
                <w:szCs w:val="21"/>
              </w:rPr>
              <w:t>.</w:t>
            </w:r>
          </w:p>
          <w:p w:rsidR="0087792F" w:rsidRPr="00845C85" w:rsidRDefault="0087792F" w:rsidP="0087792F">
            <w:pPr>
              <w:rPr>
                <w:rFonts w:ascii="Arial" w:hAnsi="Arial" w:cs="Arial"/>
                <w:b/>
              </w:rPr>
            </w:pPr>
            <w:r w:rsidRPr="00845C85">
              <w:rPr>
                <w:rFonts w:ascii="Arial" w:hAnsi="Arial" w:cs="Arial"/>
                <w:b/>
              </w:rPr>
              <w:t xml:space="preserve">TenTen – KS1 – module </w:t>
            </w:r>
            <w:r w:rsidR="00845C85">
              <w:rPr>
                <w:rFonts w:ascii="Arial" w:hAnsi="Arial" w:cs="Arial"/>
                <w:b/>
              </w:rPr>
              <w:t>2</w:t>
            </w:r>
            <w:r w:rsidRPr="00845C85">
              <w:rPr>
                <w:rFonts w:ascii="Arial" w:hAnsi="Arial" w:cs="Arial"/>
                <w:b/>
              </w:rPr>
              <w:t xml:space="preserve"> Created to love others </w:t>
            </w:r>
          </w:p>
          <w:p w:rsidR="006B0C8D" w:rsidRPr="006B0C8D" w:rsidRDefault="0087792F" w:rsidP="00AB572E">
            <w:pPr>
              <w:rPr>
                <w:rFonts w:ascii="Arial" w:hAnsi="Arial" w:cs="Arial"/>
                <w:b/>
              </w:rPr>
            </w:pPr>
            <w:r w:rsidRPr="00845C85">
              <w:rPr>
                <w:rFonts w:ascii="Arial" w:hAnsi="Arial" w:cs="Arial"/>
                <w:b/>
              </w:rPr>
              <w:t>Special people, treat others well Good Secrets/Bad Secrets</w:t>
            </w:r>
          </w:p>
        </w:tc>
        <w:tc>
          <w:tcPr>
            <w:tcW w:w="2674" w:type="dxa"/>
            <w:tcBorders>
              <w:top w:val="single" w:sz="4" w:space="0" w:color="000000"/>
              <w:left w:val="single" w:sz="4" w:space="0" w:color="000000"/>
              <w:bottom w:val="single" w:sz="4" w:space="0" w:color="000000"/>
              <w:right w:val="single" w:sz="4" w:space="0" w:color="000000"/>
            </w:tcBorders>
          </w:tcPr>
          <w:p w:rsidR="00834F0C" w:rsidRPr="00834F0C" w:rsidRDefault="00834F0C" w:rsidP="009B3AB9">
            <w:pPr>
              <w:ind w:left="228"/>
              <w:jc w:val="center"/>
              <w:rPr>
                <w:rFonts w:ascii="Arial" w:hAnsi="Arial" w:cs="Arial"/>
                <w:b/>
              </w:rPr>
            </w:pPr>
            <w:r w:rsidRPr="00834F0C">
              <w:rPr>
                <w:rFonts w:ascii="Arial" w:hAnsi="Arial" w:cs="Arial"/>
                <w:b/>
              </w:rPr>
              <w:lastRenderedPageBreak/>
              <w:t>Who am I and what will I be</w:t>
            </w:r>
            <w:r w:rsidR="008E08A3">
              <w:rPr>
                <w:rFonts w:ascii="Arial" w:hAnsi="Arial" w:cs="Arial"/>
                <w:b/>
              </w:rPr>
              <w:t xml:space="preserve"> – Our gifts and talents </w:t>
            </w:r>
          </w:p>
          <w:p w:rsidR="0050769D" w:rsidRPr="00FA7747" w:rsidRDefault="000754EF" w:rsidP="004105A9">
            <w:pPr>
              <w:numPr>
                <w:ilvl w:val="0"/>
                <w:numId w:val="8"/>
              </w:numPr>
              <w:ind w:hanging="182"/>
              <w:rPr>
                <w:rFonts w:ascii="Arial" w:hAnsi="Arial" w:cs="Arial"/>
              </w:rPr>
            </w:pPr>
            <w:r w:rsidRPr="00FA7747">
              <w:rPr>
                <w:rFonts w:ascii="Arial" w:eastAsia="Century Gothic" w:hAnsi="Arial" w:cs="Arial"/>
              </w:rPr>
              <w:t xml:space="preserve">Goals to success </w:t>
            </w:r>
          </w:p>
          <w:p w:rsidR="0050769D" w:rsidRPr="00FA7747" w:rsidRDefault="000754EF" w:rsidP="004105A9">
            <w:pPr>
              <w:numPr>
                <w:ilvl w:val="0"/>
                <w:numId w:val="8"/>
              </w:numPr>
              <w:ind w:hanging="182"/>
              <w:rPr>
                <w:rFonts w:ascii="Arial" w:hAnsi="Arial" w:cs="Arial"/>
              </w:rPr>
            </w:pPr>
            <w:r w:rsidRPr="00FA7747">
              <w:rPr>
                <w:rFonts w:ascii="Arial" w:eastAsia="Century Gothic" w:hAnsi="Arial" w:cs="Arial"/>
              </w:rPr>
              <w:t xml:space="preserve">Learning strengths </w:t>
            </w:r>
          </w:p>
          <w:p w:rsidR="0050769D" w:rsidRPr="008E08A3" w:rsidRDefault="000754EF" w:rsidP="004105A9">
            <w:pPr>
              <w:numPr>
                <w:ilvl w:val="0"/>
                <w:numId w:val="8"/>
              </w:numPr>
              <w:ind w:hanging="182"/>
              <w:rPr>
                <w:rFonts w:ascii="Arial" w:hAnsi="Arial" w:cs="Arial"/>
              </w:rPr>
            </w:pPr>
            <w:r w:rsidRPr="00FA7747">
              <w:rPr>
                <w:rFonts w:ascii="Arial" w:eastAsia="Century Gothic" w:hAnsi="Arial" w:cs="Arial"/>
              </w:rPr>
              <w:t xml:space="preserve">Learning with others </w:t>
            </w:r>
          </w:p>
          <w:p w:rsidR="008E08A3" w:rsidRPr="008E08A3" w:rsidRDefault="008E08A3" w:rsidP="004105A9">
            <w:pPr>
              <w:numPr>
                <w:ilvl w:val="0"/>
                <w:numId w:val="8"/>
              </w:numPr>
              <w:ind w:hanging="182"/>
              <w:rPr>
                <w:rFonts w:ascii="Arial" w:hAnsi="Arial" w:cs="Arial"/>
              </w:rPr>
            </w:pPr>
            <w:r>
              <w:rPr>
                <w:rFonts w:ascii="Arial" w:eastAsia="Century Gothic" w:hAnsi="Arial" w:cs="Arial"/>
              </w:rPr>
              <w:t xml:space="preserve">Assertiveness </w:t>
            </w:r>
          </w:p>
          <w:p w:rsidR="008E08A3" w:rsidRPr="008B1A5F" w:rsidRDefault="008E08A3" w:rsidP="004105A9">
            <w:pPr>
              <w:numPr>
                <w:ilvl w:val="0"/>
                <w:numId w:val="8"/>
              </w:numPr>
              <w:ind w:hanging="182"/>
              <w:rPr>
                <w:rFonts w:ascii="Arial" w:hAnsi="Arial" w:cs="Arial"/>
              </w:rPr>
            </w:pPr>
            <w:r>
              <w:rPr>
                <w:rFonts w:ascii="Arial" w:eastAsia="Century Gothic" w:hAnsi="Arial" w:cs="Arial"/>
              </w:rPr>
              <w:t xml:space="preserve">Looking ahead </w:t>
            </w:r>
          </w:p>
          <w:p w:rsidR="008B1A5F" w:rsidRDefault="008B1A5F" w:rsidP="008B1A5F">
            <w:pPr>
              <w:ind w:left="228"/>
              <w:rPr>
                <w:rFonts w:ascii="Arial" w:eastAsia="Century Gothic" w:hAnsi="Arial" w:cs="Arial"/>
              </w:rPr>
            </w:pPr>
          </w:p>
          <w:p w:rsidR="008B1A5F" w:rsidRPr="008B1A5F" w:rsidRDefault="008B1A5F" w:rsidP="008B1A5F">
            <w:pPr>
              <w:ind w:left="228"/>
              <w:rPr>
                <w:rFonts w:ascii="Arial" w:hAnsi="Arial" w:cs="Arial"/>
                <w:b/>
              </w:rPr>
            </w:pPr>
            <w:r w:rsidRPr="008B1A5F">
              <w:rPr>
                <w:rFonts w:ascii="Arial" w:eastAsia="Century Gothic" w:hAnsi="Arial" w:cs="Arial"/>
                <w:b/>
              </w:rPr>
              <w:t xml:space="preserve">Independent teaching </w:t>
            </w:r>
          </w:p>
          <w:p w:rsidR="0050769D" w:rsidRDefault="0050769D">
            <w:pPr>
              <w:ind w:left="46"/>
            </w:pPr>
          </w:p>
        </w:tc>
        <w:tc>
          <w:tcPr>
            <w:tcW w:w="2352" w:type="dxa"/>
            <w:tcBorders>
              <w:top w:val="single" w:sz="4" w:space="0" w:color="000000"/>
              <w:left w:val="single" w:sz="4" w:space="0" w:color="000000"/>
              <w:bottom w:val="single" w:sz="4" w:space="0" w:color="000000"/>
              <w:right w:val="single" w:sz="4" w:space="0" w:color="000000"/>
            </w:tcBorders>
          </w:tcPr>
          <w:p w:rsidR="00FA7747" w:rsidRDefault="000754EF" w:rsidP="009B3AB9">
            <w:pPr>
              <w:ind w:left="18"/>
              <w:jc w:val="center"/>
            </w:pPr>
            <w:r>
              <w:rPr>
                <w:rFonts w:ascii="Century Gothic" w:eastAsia="Century Gothic" w:hAnsi="Century Gothic" w:cs="Century Gothic"/>
              </w:rPr>
              <w:t xml:space="preserve"> </w:t>
            </w:r>
            <w:r w:rsidR="00FA7747" w:rsidRPr="00F332FE">
              <w:rPr>
                <w:rFonts w:ascii="Century Gothic" w:eastAsia="Century Gothic" w:hAnsi="Century Gothic" w:cs="Century Gothic"/>
                <w:b/>
              </w:rPr>
              <w:t>Celebrating our</w:t>
            </w:r>
            <w:r w:rsidR="009B3AB9">
              <w:t xml:space="preserve"> </w:t>
            </w:r>
            <w:r w:rsidR="00FA7747" w:rsidRPr="00FA7747">
              <w:rPr>
                <w:rFonts w:ascii="Century Gothic" w:eastAsia="Century Gothic" w:hAnsi="Century Gothic" w:cs="Century Gothic"/>
                <w:b/>
              </w:rPr>
              <w:t>Differences</w:t>
            </w:r>
            <w:r w:rsidR="00FA7747" w:rsidRPr="00FA7747">
              <w:rPr>
                <w:rFonts w:ascii="Century Gothic" w:eastAsia="Century Gothic" w:hAnsi="Century Gothic" w:cs="Century Gothic"/>
                <w:b/>
                <w:sz w:val="20"/>
              </w:rPr>
              <w:t xml:space="preserve"> </w:t>
            </w:r>
            <w:r w:rsidR="005242A2">
              <w:rPr>
                <w:rFonts w:ascii="Century Gothic" w:eastAsia="Century Gothic" w:hAnsi="Century Gothic" w:cs="Century Gothic"/>
                <w:b/>
                <w:sz w:val="20"/>
              </w:rPr>
              <w:t xml:space="preserve"> - </w:t>
            </w:r>
            <w:r w:rsidR="005242A2" w:rsidRPr="00C045C3">
              <w:rPr>
                <w:rFonts w:ascii="Arial" w:eastAsia="Century Gothic" w:hAnsi="Arial" w:cs="Arial"/>
                <w:b/>
                <w:sz w:val="24"/>
                <w:szCs w:val="24"/>
              </w:rPr>
              <w:t>Friendship</w:t>
            </w:r>
            <w:r w:rsidR="005242A2" w:rsidRPr="00C045C3">
              <w:rPr>
                <w:rFonts w:ascii="Century Gothic" w:eastAsia="Century Gothic" w:hAnsi="Century Gothic" w:cs="Century Gothic"/>
                <w:b/>
                <w:sz w:val="24"/>
                <w:szCs w:val="24"/>
              </w:rPr>
              <w:t xml:space="preserve"> </w:t>
            </w:r>
          </w:p>
          <w:p w:rsidR="00B07F8A" w:rsidRDefault="00B07F8A" w:rsidP="004105A9">
            <w:pPr>
              <w:pStyle w:val="ListParagraph"/>
              <w:numPr>
                <w:ilvl w:val="0"/>
                <w:numId w:val="30"/>
              </w:numPr>
              <w:ind w:left="473"/>
              <w:rPr>
                <w:rFonts w:ascii="Arial" w:eastAsia="Century Gothic" w:hAnsi="Arial" w:cs="Arial"/>
              </w:rPr>
            </w:pPr>
            <w:r>
              <w:rPr>
                <w:rFonts w:ascii="Arial" w:eastAsia="Century Gothic" w:hAnsi="Arial" w:cs="Arial"/>
              </w:rPr>
              <w:t>Importance of special people in their lives</w:t>
            </w:r>
          </w:p>
          <w:p w:rsidR="00C045C3" w:rsidRPr="00B07F8A" w:rsidRDefault="00C045C3" w:rsidP="004105A9">
            <w:pPr>
              <w:pStyle w:val="ListParagraph"/>
              <w:numPr>
                <w:ilvl w:val="0"/>
                <w:numId w:val="30"/>
              </w:numPr>
              <w:ind w:left="473"/>
              <w:rPr>
                <w:rFonts w:ascii="Arial" w:eastAsia="Century Gothic" w:hAnsi="Arial" w:cs="Arial"/>
              </w:rPr>
            </w:pPr>
            <w:r>
              <w:rPr>
                <w:rFonts w:ascii="Arial" w:eastAsia="Century Gothic" w:hAnsi="Arial" w:cs="Arial"/>
              </w:rPr>
              <w:t xml:space="preserve">To understand and respect the differences and similarities between people </w:t>
            </w:r>
          </w:p>
          <w:p w:rsidR="00B07F8A" w:rsidRDefault="00831A7D" w:rsidP="004105A9">
            <w:pPr>
              <w:pStyle w:val="ListParagraph"/>
              <w:numPr>
                <w:ilvl w:val="0"/>
                <w:numId w:val="30"/>
              </w:numPr>
              <w:ind w:left="473"/>
              <w:rPr>
                <w:rFonts w:ascii="Arial" w:eastAsia="Century Gothic" w:hAnsi="Arial" w:cs="Arial"/>
              </w:rPr>
            </w:pPr>
            <w:r>
              <w:rPr>
                <w:rFonts w:ascii="Arial" w:eastAsia="Century Gothic" w:hAnsi="Arial" w:cs="Arial"/>
              </w:rPr>
              <w:t xml:space="preserve">Bullying- </w:t>
            </w:r>
            <w:r w:rsidR="00B07F8A">
              <w:rPr>
                <w:rFonts w:ascii="Arial" w:eastAsia="Century Gothic" w:hAnsi="Arial" w:cs="Arial"/>
              </w:rPr>
              <w:t>solving problems that might arise with friendships</w:t>
            </w:r>
          </w:p>
          <w:p w:rsidR="00FA7747" w:rsidRPr="009B3AB9" w:rsidRDefault="00FA7747" w:rsidP="004105A9">
            <w:pPr>
              <w:pStyle w:val="ListParagraph"/>
              <w:numPr>
                <w:ilvl w:val="0"/>
                <w:numId w:val="30"/>
              </w:numPr>
              <w:ind w:left="473"/>
              <w:rPr>
                <w:rFonts w:ascii="Arial" w:eastAsia="Century Gothic" w:hAnsi="Arial" w:cs="Arial"/>
              </w:rPr>
            </w:pPr>
            <w:r w:rsidRPr="009B3AB9">
              <w:rPr>
                <w:rFonts w:ascii="Arial" w:eastAsia="Century Gothic" w:hAnsi="Arial" w:cs="Arial"/>
              </w:rPr>
              <w:t xml:space="preserve">Standing up for myself and others </w:t>
            </w:r>
          </w:p>
          <w:p w:rsidR="00B07F8A" w:rsidRDefault="00FA7747" w:rsidP="004105A9">
            <w:pPr>
              <w:pStyle w:val="ListParagraph"/>
              <w:numPr>
                <w:ilvl w:val="0"/>
                <w:numId w:val="30"/>
              </w:numPr>
              <w:ind w:left="473"/>
              <w:rPr>
                <w:rFonts w:ascii="Arial" w:eastAsia="Century Gothic" w:hAnsi="Arial" w:cs="Arial"/>
              </w:rPr>
            </w:pPr>
            <w:r w:rsidRPr="009B3AB9">
              <w:rPr>
                <w:rFonts w:ascii="Arial" w:eastAsia="Century Gothic" w:hAnsi="Arial" w:cs="Arial"/>
              </w:rPr>
              <w:t>New friends</w:t>
            </w:r>
            <w:r w:rsidR="00B07F8A">
              <w:rPr>
                <w:rFonts w:ascii="Arial" w:eastAsia="Century Gothic" w:hAnsi="Arial" w:cs="Arial"/>
              </w:rPr>
              <w:t xml:space="preserve"> – making friends and who can help with friendships</w:t>
            </w:r>
          </w:p>
          <w:p w:rsidR="00FA7747" w:rsidRDefault="00B07F8A" w:rsidP="004105A9">
            <w:pPr>
              <w:pStyle w:val="ListParagraph"/>
              <w:numPr>
                <w:ilvl w:val="0"/>
                <w:numId w:val="30"/>
              </w:numPr>
              <w:ind w:left="473"/>
              <w:rPr>
                <w:rFonts w:ascii="Arial" w:eastAsia="Century Gothic" w:hAnsi="Arial" w:cs="Arial"/>
              </w:rPr>
            </w:pPr>
            <w:r>
              <w:rPr>
                <w:rFonts w:ascii="Arial" w:eastAsia="Century Gothic" w:hAnsi="Arial" w:cs="Arial"/>
              </w:rPr>
              <w:t xml:space="preserve">(included on and offline) </w:t>
            </w:r>
          </w:p>
          <w:p w:rsidR="008B1A5F" w:rsidRPr="004D5888" w:rsidRDefault="008B1A5F" w:rsidP="008B1A5F">
            <w:pPr>
              <w:ind w:left="39"/>
              <w:rPr>
                <w:b/>
              </w:rPr>
            </w:pPr>
            <w:r w:rsidRPr="004D5888">
              <w:rPr>
                <w:rFonts w:ascii="Arial" w:eastAsia="Century Gothic" w:hAnsi="Arial" w:cs="Arial"/>
                <w:b/>
              </w:rPr>
              <w:t>Islington PHSE</w:t>
            </w:r>
          </w:p>
          <w:p w:rsidR="008B1A5F" w:rsidRPr="009B3AB9" w:rsidRDefault="008B1A5F" w:rsidP="008B1A5F">
            <w:pPr>
              <w:pStyle w:val="ListParagraph"/>
              <w:ind w:left="473"/>
              <w:rPr>
                <w:rFonts w:ascii="Arial" w:eastAsia="Century Gothic" w:hAnsi="Arial" w:cs="Arial"/>
              </w:rPr>
            </w:pPr>
          </w:p>
          <w:p w:rsidR="0050769D" w:rsidRDefault="0050769D" w:rsidP="00834F0C">
            <w:pPr>
              <w:ind w:left="46"/>
            </w:pPr>
          </w:p>
        </w:tc>
        <w:tc>
          <w:tcPr>
            <w:tcW w:w="2612" w:type="dxa"/>
            <w:tcBorders>
              <w:top w:val="single" w:sz="4" w:space="0" w:color="000000"/>
              <w:left w:val="single" w:sz="4" w:space="0" w:color="000000"/>
              <w:bottom w:val="single" w:sz="4" w:space="0" w:color="000000"/>
              <w:right w:val="single" w:sz="4" w:space="0" w:color="000000"/>
            </w:tcBorders>
          </w:tcPr>
          <w:p w:rsidR="00D65D62" w:rsidRPr="00D65D62" w:rsidRDefault="00FA7747" w:rsidP="00D65D62">
            <w:pPr>
              <w:spacing w:after="12"/>
              <w:ind w:right="12"/>
              <w:jc w:val="center"/>
              <w:rPr>
                <w:rFonts w:ascii="Arial" w:eastAsia="Century Gothic" w:hAnsi="Arial" w:cs="Arial"/>
                <w:b/>
              </w:rPr>
            </w:pPr>
            <w:r w:rsidRPr="00D65D62">
              <w:rPr>
                <w:rFonts w:ascii="Arial" w:eastAsia="Century Gothic" w:hAnsi="Arial" w:cs="Arial"/>
                <w:b/>
              </w:rPr>
              <w:t xml:space="preserve">I am Changing </w:t>
            </w:r>
            <w:r w:rsidR="00D65D62" w:rsidRPr="00D65D62">
              <w:rPr>
                <w:rFonts w:ascii="Arial" w:eastAsia="Century Gothic" w:hAnsi="Arial" w:cs="Arial"/>
                <w:b/>
              </w:rPr>
              <w:t xml:space="preserve"> - I am Unique</w:t>
            </w:r>
          </w:p>
          <w:p w:rsidR="00D65D62" w:rsidRPr="00D65D62" w:rsidRDefault="00D65D62" w:rsidP="00AB572E">
            <w:pPr>
              <w:pStyle w:val="ListParagraph"/>
              <w:numPr>
                <w:ilvl w:val="0"/>
                <w:numId w:val="44"/>
              </w:numPr>
              <w:spacing w:after="12"/>
              <w:ind w:left="600" w:right="12"/>
              <w:rPr>
                <w:rFonts w:ascii="Arial" w:hAnsi="Arial" w:cs="Arial"/>
              </w:rPr>
            </w:pPr>
            <w:r w:rsidRPr="00D65D62">
              <w:rPr>
                <w:rFonts w:ascii="Arial" w:eastAsia="Century Gothic" w:hAnsi="Arial" w:cs="Arial"/>
              </w:rPr>
              <w:t>What makes us special</w:t>
            </w:r>
            <w:r>
              <w:rPr>
                <w:rFonts w:ascii="Arial" w:eastAsia="Century Gothic" w:hAnsi="Arial" w:cs="Arial"/>
              </w:rPr>
              <w:t>?</w:t>
            </w:r>
          </w:p>
          <w:p w:rsidR="00D65D62" w:rsidRPr="00D65D62" w:rsidRDefault="00D65D62" w:rsidP="00AB572E">
            <w:pPr>
              <w:numPr>
                <w:ilvl w:val="0"/>
                <w:numId w:val="43"/>
              </w:numPr>
              <w:shd w:val="clear" w:color="auto" w:fill="FFFFFF"/>
              <w:ind w:left="480"/>
              <w:outlineLvl w:val="5"/>
              <w:rPr>
                <w:rFonts w:ascii="Arial" w:eastAsia="Times New Roman" w:hAnsi="Arial" w:cs="Arial"/>
                <w:sz w:val="21"/>
                <w:szCs w:val="21"/>
              </w:rPr>
            </w:pPr>
            <w:r w:rsidRPr="00D65D62">
              <w:rPr>
                <w:rFonts w:ascii="Arial" w:eastAsia="Times New Roman" w:hAnsi="Arial" w:cs="Arial"/>
                <w:sz w:val="21"/>
                <w:szCs w:val="21"/>
              </w:rPr>
              <w:t>The names of the parts of our bodies (please refer to the Module Overview for important guidance on discussing genitalia);</w:t>
            </w:r>
          </w:p>
          <w:p w:rsidR="00D65D62" w:rsidRDefault="00D65D62" w:rsidP="00AB572E">
            <w:pPr>
              <w:numPr>
                <w:ilvl w:val="0"/>
                <w:numId w:val="43"/>
              </w:numPr>
              <w:shd w:val="clear" w:color="auto" w:fill="FFFFFF"/>
              <w:ind w:left="480"/>
              <w:outlineLvl w:val="5"/>
              <w:rPr>
                <w:rFonts w:ascii="Arial" w:eastAsia="Times New Roman" w:hAnsi="Arial" w:cs="Arial"/>
                <w:sz w:val="21"/>
                <w:szCs w:val="21"/>
              </w:rPr>
            </w:pPr>
            <w:r w:rsidRPr="00D65D62">
              <w:rPr>
                <w:rFonts w:ascii="Arial" w:eastAsia="Times New Roman" w:hAnsi="Arial" w:cs="Arial"/>
                <w:sz w:val="21"/>
                <w:szCs w:val="21"/>
              </w:rPr>
              <w:t>That girls and boys have been created by God to be both similar and different and together make up the richness of the human family.</w:t>
            </w:r>
          </w:p>
          <w:p w:rsidR="00D65D62" w:rsidRDefault="00D65D62" w:rsidP="00AB572E">
            <w:pPr>
              <w:numPr>
                <w:ilvl w:val="0"/>
                <w:numId w:val="43"/>
              </w:numPr>
              <w:shd w:val="clear" w:color="auto" w:fill="FFFFFF"/>
              <w:ind w:left="480"/>
              <w:outlineLvl w:val="5"/>
              <w:rPr>
                <w:rFonts w:ascii="Arial" w:eastAsia="Times New Roman" w:hAnsi="Arial" w:cs="Arial"/>
                <w:sz w:val="21"/>
                <w:szCs w:val="21"/>
              </w:rPr>
            </w:pPr>
            <w:r w:rsidRPr="00D65D62">
              <w:rPr>
                <w:rFonts w:ascii="Arial" w:eastAsia="Century Gothic" w:hAnsi="Arial" w:cs="Arial"/>
              </w:rPr>
              <w:t xml:space="preserve">Life cycles in nature </w:t>
            </w:r>
            <w:r w:rsidR="008E08A3" w:rsidRPr="00D65D62">
              <w:rPr>
                <w:rFonts w:ascii="Arial" w:eastAsia="Century Gothic" w:hAnsi="Arial" w:cs="Arial"/>
              </w:rPr>
              <w:t>the biological differences between male and female animals and their role in the life cycle</w:t>
            </w:r>
            <w:r w:rsidR="00FA7747" w:rsidRPr="00D65D62">
              <w:rPr>
                <w:rFonts w:ascii="Arial" w:eastAsia="Century Gothic" w:hAnsi="Arial" w:cs="Arial"/>
              </w:rPr>
              <w:t xml:space="preserve"> </w:t>
            </w:r>
          </w:p>
          <w:p w:rsidR="00FA7747" w:rsidRPr="00D65D62" w:rsidRDefault="00FA7747" w:rsidP="00AB572E">
            <w:pPr>
              <w:numPr>
                <w:ilvl w:val="0"/>
                <w:numId w:val="43"/>
              </w:numPr>
              <w:shd w:val="clear" w:color="auto" w:fill="FFFFFF"/>
              <w:ind w:left="480"/>
              <w:outlineLvl w:val="5"/>
              <w:rPr>
                <w:rFonts w:ascii="Arial" w:eastAsia="Times New Roman" w:hAnsi="Arial" w:cs="Arial"/>
                <w:sz w:val="21"/>
                <w:szCs w:val="21"/>
              </w:rPr>
            </w:pPr>
            <w:r w:rsidRPr="00D65D62">
              <w:rPr>
                <w:rFonts w:ascii="Arial" w:eastAsia="Century Gothic" w:hAnsi="Arial" w:cs="Arial"/>
              </w:rPr>
              <w:t xml:space="preserve">Growing up </w:t>
            </w:r>
            <w:r w:rsidR="008E08A3" w:rsidRPr="00D65D62">
              <w:rPr>
                <w:rFonts w:ascii="Arial" w:eastAsia="Century Gothic" w:hAnsi="Arial" w:cs="Arial"/>
              </w:rPr>
              <w:t xml:space="preserve">– growing from young to old and that they are growing and changing </w:t>
            </w:r>
          </w:p>
          <w:p w:rsidR="00D65D62" w:rsidRPr="00D65D62" w:rsidRDefault="00D65D62" w:rsidP="00AB572E">
            <w:pPr>
              <w:pStyle w:val="Heading6"/>
              <w:keepNext w:val="0"/>
              <w:keepLines w:val="0"/>
              <w:numPr>
                <w:ilvl w:val="0"/>
                <w:numId w:val="29"/>
              </w:numPr>
              <w:shd w:val="clear" w:color="auto" w:fill="FFFFFF"/>
              <w:spacing w:before="0"/>
              <w:ind w:left="600"/>
              <w:outlineLvl w:val="5"/>
              <w:rPr>
                <w:rFonts w:ascii="Arial" w:eastAsia="Times New Roman" w:hAnsi="Arial" w:cs="Arial"/>
                <w:color w:val="000000"/>
              </w:rPr>
            </w:pPr>
            <w:r w:rsidRPr="00D65D62">
              <w:rPr>
                <w:rFonts w:ascii="Arial" w:hAnsi="Arial" w:cs="Arial"/>
                <w:bCs/>
                <w:color w:val="000000"/>
              </w:rPr>
              <w:t>Our bodies are good and we need to look after them;</w:t>
            </w:r>
          </w:p>
          <w:p w:rsidR="00D65D62" w:rsidRPr="00D65D62" w:rsidRDefault="00D65D62" w:rsidP="00AB572E">
            <w:pPr>
              <w:pStyle w:val="Heading6"/>
              <w:keepNext w:val="0"/>
              <w:keepLines w:val="0"/>
              <w:numPr>
                <w:ilvl w:val="0"/>
                <w:numId w:val="29"/>
              </w:numPr>
              <w:shd w:val="clear" w:color="auto" w:fill="FFFFFF"/>
              <w:spacing w:before="0"/>
              <w:ind w:left="600"/>
              <w:outlineLvl w:val="5"/>
              <w:rPr>
                <w:rFonts w:ascii="Arial" w:hAnsi="Arial" w:cs="Arial"/>
                <w:bCs/>
                <w:color w:val="000000"/>
              </w:rPr>
            </w:pPr>
            <w:r w:rsidRPr="00D65D62">
              <w:rPr>
                <w:rFonts w:ascii="Arial" w:hAnsi="Arial" w:cs="Arial"/>
                <w:bCs/>
                <w:color w:val="000000"/>
              </w:rPr>
              <w:t>What constitutes a healthy lifestyle, including physical activity, dental health and healthy eating;</w:t>
            </w:r>
          </w:p>
          <w:p w:rsidR="00D65D62" w:rsidRPr="00D65D62" w:rsidRDefault="00D65D62" w:rsidP="00AB572E">
            <w:pPr>
              <w:pStyle w:val="Heading6"/>
              <w:keepNext w:val="0"/>
              <w:keepLines w:val="0"/>
              <w:numPr>
                <w:ilvl w:val="0"/>
                <w:numId w:val="29"/>
              </w:numPr>
              <w:shd w:val="clear" w:color="auto" w:fill="FFFFFF"/>
              <w:spacing w:before="0"/>
              <w:ind w:left="600"/>
              <w:outlineLvl w:val="5"/>
              <w:rPr>
                <w:rFonts w:ascii="Arial" w:hAnsi="Arial" w:cs="Arial"/>
                <w:bCs/>
                <w:color w:val="000000"/>
              </w:rPr>
            </w:pPr>
            <w:r w:rsidRPr="00D65D62">
              <w:rPr>
                <w:rFonts w:ascii="Arial" w:hAnsi="Arial" w:cs="Arial"/>
                <w:bCs/>
                <w:color w:val="000000"/>
              </w:rPr>
              <w:t>The importance of sleep, rest and recreation for our health;</w:t>
            </w:r>
          </w:p>
          <w:p w:rsidR="00D65D62" w:rsidRPr="00D65D62" w:rsidRDefault="00D65D62" w:rsidP="00AB572E">
            <w:pPr>
              <w:pStyle w:val="Heading6"/>
              <w:keepNext w:val="0"/>
              <w:keepLines w:val="0"/>
              <w:numPr>
                <w:ilvl w:val="0"/>
                <w:numId w:val="29"/>
              </w:numPr>
              <w:shd w:val="clear" w:color="auto" w:fill="FFFFFF"/>
              <w:spacing w:before="0"/>
              <w:ind w:left="600"/>
              <w:outlineLvl w:val="5"/>
              <w:rPr>
                <w:rFonts w:ascii="Arial" w:hAnsi="Arial" w:cs="Arial"/>
                <w:bCs/>
                <w:color w:val="000000"/>
              </w:rPr>
            </w:pPr>
            <w:r w:rsidRPr="00D65D62">
              <w:rPr>
                <w:rFonts w:ascii="Arial" w:hAnsi="Arial" w:cs="Arial"/>
                <w:bCs/>
                <w:color w:val="000000"/>
              </w:rPr>
              <w:t>How to maintain personal hygiene.</w:t>
            </w:r>
          </w:p>
          <w:p w:rsidR="00FA7747" w:rsidRPr="00D65D62" w:rsidRDefault="008E08A3" w:rsidP="00AB572E">
            <w:pPr>
              <w:pStyle w:val="ListParagraph"/>
              <w:numPr>
                <w:ilvl w:val="0"/>
                <w:numId w:val="29"/>
              </w:numPr>
              <w:ind w:left="600"/>
              <w:rPr>
                <w:rFonts w:ascii="Arial" w:hAnsi="Arial" w:cs="Arial"/>
              </w:rPr>
            </w:pPr>
            <w:r w:rsidRPr="00D65D62">
              <w:rPr>
                <w:rFonts w:ascii="Arial" w:hAnsi="Arial" w:cs="Arial"/>
              </w:rPr>
              <w:t xml:space="preserve">Everybody needs to be cared for and ways in which they care for others </w:t>
            </w:r>
          </w:p>
          <w:p w:rsidR="006B0C8D" w:rsidRDefault="0087792F" w:rsidP="0087792F">
            <w:pPr>
              <w:ind w:left="57"/>
              <w:rPr>
                <w:rFonts w:ascii="Arial" w:hAnsi="Arial" w:cs="Arial"/>
                <w:b/>
              </w:rPr>
            </w:pPr>
            <w:r>
              <w:rPr>
                <w:rFonts w:ascii="Arial" w:hAnsi="Arial" w:cs="Arial"/>
                <w:b/>
              </w:rPr>
              <w:t>Science Overview</w:t>
            </w:r>
          </w:p>
          <w:p w:rsidR="0050769D" w:rsidRDefault="00D65D62" w:rsidP="00D65D62">
            <w:pPr>
              <w:rPr>
                <w:rFonts w:ascii="Arial" w:hAnsi="Arial" w:cs="Arial"/>
                <w:b/>
              </w:rPr>
            </w:pPr>
            <w:r>
              <w:rPr>
                <w:rFonts w:ascii="Arial" w:hAnsi="Arial" w:cs="Arial"/>
                <w:b/>
              </w:rPr>
              <w:lastRenderedPageBreak/>
              <w:t xml:space="preserve">TenTen – KS1 Module </w:t>
            </w:r>
            <w:r w:rsidR="006D708E">
              <w:rPr>
                <w:rFonts w:ascii="Arial" w:hAnsi="Arial" w:cs="Arial"/>
                <w:b/>
              </w:rPr>
              <w:t xml:space="preserve">2 </w:t>
            </w:r>
            <w:r>
              <w:rPr>
                <w:rFonts w:ascii="Arial" w:hAnsi="Arial" w:cs="Arial"/>
                <w:b/>
              </w:rPr>
              <w:t>Created &amp; loved by God</w:t>
            </w:r>
          </w:p>
          <w:p w:rsidR="00D65D62" w:rsidRDefault="00D65D62" w:rsidP="00D65D62">
            <w:pPr>
              <w:rPr>
                <w:rFonts w:ascii="Arial" w:hAnsi="Arial" w:cs="Arial"/>
                <w:b/>
              </w:rPr>
            </w:pPr>
            <w:r>
              <w:rPr>
                <w:rFonts w:ascii="Arial" w:hAnsi="Arial" w:cs="Arial"/>
                <w:b/>
              </w:rPr>
              <w:t>C</w:t>
            </w:r>
            <w:r w:rsidR="0056231E">
              <w:rPr>
                <w:rFonts w:ascii="Arial" w:hAnsi="Arial" w:cs="Arial"/>
                <w:b/>
              </w:rPr>
              <w:t xml:space="preserve">lean and Healthy, girls and boys </w:t>
            </w:r>
          </w:p>
          <w:p w:rsidR="0056231E" w:rsidRDefault="0056231E" w:rsidP="00D65D62">
            <w:r>
              <w:rPr>
                <w:rFonts w:ascii="Arial" w:hAnsi="Arial" w:cs="Arial"/>
                <w:b/>
              </w:rPr>
              <w:t xml:space="preserve">Independent Teaching </w:t>
            </w:r>
          </w:p>
        </w:tc>
        <w:tc>
          <w:tcPr>
            <w:tcW w:w="2370" w:type="dxa"/>
            <w:tcBorders>
              <w:top w:val="single" w:sz="4" w:space="0" w:color="000000"/>
              <w:left w:val="single" w:sz="4" w:space="0" w:color="000000"/>
              <w:bottom w:val="single" w:sz="4" w:space="0" w:color="000000"/>
              <w:right w:val="single" w:sz="4" w:space="0" w:color="000000"/>
            </w:tcBorders>
          </w:tcPr>
          <w:p w:rsidR="00834F0C" w:rsidRPr="00FA7747" w:rsidRDefault="000754EF" w:rsidP="00834F0C">
            <w:pPr>
              <w:spacing w:after="12"/>
              <w:ind w:right="11"/>
              <w:jc w:val="center"/>
              <w:rPr>
                <w:rFonts w:ascii="Arial" w:hAnsi="Arial" w:cs="Arial"/>
              </w:rPr>
            </w:pPr>
            <w:r w:rsidRPr="00FA7747">
              <w:rPr>
                <w:rFonts w:ascii="Arial" w:eastAsia="Century Gothic" w:hAnsi="Arial" w:cs="Arial"/>
              </w:rPr>
              <w:lastRenderedPageBreak/>
              <w:t xml:space="preserve"> </w:t>
            </w:r>
            <w:r w:rsidR="00834F0C" w:rsidRPr="00FA7747">
              <w:rPr>
                <w:rFonts w:ascii="Arial" w:eastAsia="Century Gothic" w:hAnsi="Arial" w:cs="Arial"/>
                <w:b/>
              </w:rPr>
              <w:t>Healthy Me</w:t>
            </w:r>
            <w:r w:rsidR="008449B0">
              <w:rPr>
                <w:rFonts w:ascii="Arial" w:eastAsia="Century Gothic" w:hAnsi="Arial" w:cs="Arial"/>
                <w:b/>
              </w:rPr>
              <w:t xml:space="preserve"> </w:t>
            </w:r>
            <w:r w:rsidR="00834F0C" w:rsidRPr="00FA7747">
              <w:rPr>
                <w:rFonts w:ascii="Arial" w:eastAsia="Century Gothic" w:hAnsi="Arial" w:cs="Arial"/>
                <w:b/>
              </w:rPr>
              <w:t xml:space="preserve"> </w:t>
            </w:r>
          </w:p>
          <w:p w:rsidR="006D708E" w:rsidRPr="006D708E" w:rsidRDefault="006D708E" w:rsidP="006D708E">
            <w:pPr>
              <w:pStyle w:val="ListParagraph"/>
              <w:spacing w:after="1" w:line="247" w:lineRule="auto"/>
              <w:ind w:left="360"/>
              <w:rPr>
                <w:rFonts w:ascii="Arial" w:eastAsia="Century Gothic" w:hAnsi="Arial" w:cs="Arial"/>
                <w:b/>
              </w:rPr>
            </w:pPr>
            <w:r w:rsidRPr="006D708E">
              <w:rPr>
                <w:rFonts w:ascii="Arial" w:eastAsia="Century Gothic" w:hAnsi="Arial" w:cs="Arial"/>
                <w:b/>
              </w:rPr>
              <w:t>What keeps me Healthy?</w:t>
            </w:r>
          </w:p>
          <w:p w:rsidR="00834F0C" w:rsidRPr="009B3AB9" w:rsidRDefault="006D708E" w:rsidP="004105A9">
            <w:pPr>
              <w:pStyle w:val="ListParagraph"/>
              <w:numPr>
                <w:ilvl w:val="0"/>
                <w:numId w:val="28"/>
              </w:numPr>
              <w:spacing w:after="1" w:line="247" w:lineRule="auto"/>
              <w:ind w:left="360"/>
              <w:rPr>
                <w:rFonts w:ascii="Arial" w:eastAsia="Century Gothic" w:hAnsi="Arial" w:cs="Arial"/>
              </w:rPr>
            </w:pPr>
            <w:r>
              <w:rPr>
                <w:rFonts w:ascii="Arial" w:eastAsia="Century Gothic" w:hAnsi="Arial" w:cs="Arial"/>
              </w:rPr>
              <w:t>T</w:t>
            </w:r>
            <w:r w:rsidR="00C045C3">
              <w:rPr>
                <w:rFonts w:ascii="Arial" w:eastAsia="Century Gothic" w:hAnsi="Arial" w:cs="Arial"/>
              </w:rPr>
              <w:t>he importance of physical activity, sleep and rest</w:t>
            </w:r>
            <w:r w:rsidR="00834F0C" w:rsidRPr="009B3AB9">
              <w:rPr>
                <w:rFonts w:ascii="Arial" w:eastAsia="Century Gothic" w:hAnsi="Arial" w:cs="Arial"/>
              </w:rPr>
              <w:t xml:space="preserve"> </w:t>
            </w:r>
          </w:p>
          <w:p w:rsidR="00C045C3" w:rsidRPr="00C045C3" w:rsidRDefault="00C045C3" w:rsidP="004105A9">
            <w:pPr>
              <w:pStyle w:val="ListParagraph"/>
              <w:numPr>
                <w:ilvl w:val="0"/>
                <w:numId w:val="28"/>
              </w:numPr>
              <w:ind w:left="360"/>
              <w:rPr>
                <w:rFonts w:ascii="Arial" w:hAnsi="Arial" w:cs="Arial"/>
              </w:rPr>
            </w:pPr>
            <w:r>
              <w:rPr>
                <w:rFonts w:ascii="Arial" w:hAnsi="Arial" w:cs="Arial"/>
              </w:rPr>
              <w:t>How germs are spread, how we can prevent them spreading and people who help us to stay healthy and well.</w:t>
            </w:r>
          </w:p>
          <w:p w:rsidR="00C045C3" w:rsidRPr="00C045C3" w:rsidRDefault="00834F0C" w:rsidP="004105A9">
            <w:pPr>
              <w:pStyle w:val="ListParagraph"/>
              <w:numPr>
                <w:ilvl w:val="0"/>
                <w:numId w:val="28"/>
              </w:numPr>
              <w:ind w:left="360"/>
              <w:rPr>
                <w:rFonts w:ascii="Arial" w:hAnsi="Arial" w:cs="Arial"/>
              </w:rPr>
            </w:pPr>
            <w:r w:rsidRPr="009B3AB9">
              <w:rPr>
                <w:rFonts w:ascii="Arial" w:eastAsia="Century Gothic" w:hAnsi="Arial" w:cs="Arial"/>
              </w:rPr>
              <w:t>Medicine safety</w:t>
            </w:r>
            <w:r w:rsidR="00C045C3">
              <w:rPr>
                <w:rFonts w:ascii="Arial" w:eastAsia="Century Gothic" w:hAnsi="Arial" w:cs="Arial"/>
              </w:rPr>
              <w:t xml:space="preserve"> – why medicines are taken </w:t>
            </w:r>
          </w:p>
          <w:p w:rsidR="00C045C3" w:rsidRPr="00C045C3" w:rsidRDefault="00C045C3" w:rsidP="004105A9">
            <w:pPr>
              <w:pStyle w:val="ListParagraph"/>
              <w:numPr>
                <w:ilvl w:val="0"/>
                <w:numId w:val="28"/>
              </w:numPr>
              <w:ind w:left="360"/>
              <w:rPr>
                <w:rFonts w:ascii="Arial" w:hAnsi="Arial" w:cs="Arial"/>
              </w:rPr>
            </w:pPr>
            <w:r>
              <w:rPr>
                <w:rFonts w:ascii="Arial" w:eastAsia="Century Gothic" w:hAnsi="Arial" w:cs="Arial"/>
              </w:rPr>
              <w:t xml:space="preserve">Where medicines come from </w:t>
            </w:r>
          </w:p>
          <w:p w:rsidR="00834F0C" w:rsidRPr="009B3AB9" w:rsidRDefault="00C045C3" w:rsidP="004105A9">
            <w:pPr>
              <w:pStyle w:val="ListParagraph"/>
              <w:numPr>
                <w:ilvl w:val="0"/>
                <w:numId w:val="28"/>
              </w:numPr>
              <w:ind w:left="360"/>
              <w:rPr>
                <w:rFonts w:ascii="Arial" w:hAnsi="Arial" w:cs="Arial"/>
              </w:rPr>
            </w:pPr>
            <w:r>
              <w:rPr>
                <w:rFonts w:ascii="Arial" w:eastAsia="Century Gothic" w:hAnsi="Arial" w:cs="Arial"/>
              </w:rPr>
              <w:t xml:space="preserve">Keeping safe around medicines </w:t>
            </w:r>
            <w:r w:rsidR="00834F0C" w:rsidRPr="009B3AB9">
              <w:rPr>
                <w:rFonts w:ascii="Arial" w:eastAsia="Century Gothic" w:hAnsi="Arial" w:cs="Arial"/>
              </w:rPr>
              <w:t xml:space="preserve"> </w:t>
            </w:r>
          </w:p>
          <w:p w:rsidR="0050769D" w:rsidRPr="007764CF" w:rsidRDefault="007764CF" w:rsidP="007764CF">
            <w:pPr>
              <w:rPr>
                <w:rFonts w:ascii="Arial" w:hAnsi="Arial" w:cs="Arial"/>
                <w:b/>
              </w:rPr>
            </w:pPr>
            <w:r w:rsidRPr="007764CF">
              <w:rPr>
                <w:rFonts w:ascii="Arial" w:hAnsi="Arial" w:cs="Arial"/>
                <w:b/>
              </w:rPr>
              <w:t>Science overview</w:t>
            </w:r>
          </w:p>
          <w:p w:rsidR="008B1A5F" w:rsidRDefault="008B1A5F" w:rsidP="008B1A5F">
            <w:pPr>
              <w:ind w:left="39"/>
              <w:rPr>
                <w:rFonts w:ascii="Arial" w:eastAsia="Century Gothic" w:hAnsi="Arial" w:cs="Arial"/>
                <w:b/>
              </w:rPr>
            </w:pPr>
            <w:r w:rsidRPr="004D5888">
              <w:rPr>
                <w:rFonts w:ascii="Arial" w:eastAsia="Century Gothic" w:hAnsi="Arial" w:cs="Arial"/>
                <w:b/>
              </w:rPr>
              <w:t>Islington PHSE</w:t>
            </w:r>
          </w:p>
          <w:p w:rsidR="008B1A5F" w:rsidRPr="004D5888" w:rsidRDefault="008B1A5F" w:rsidP="008B1A5F">
            <w:pPr>
              <w:ind w:left="39"/>
              <w:rPr>
                <w:b/>
              </w:rPr>
            </w:pPr>
            <w:r>
              <w:rPr>
                <w:rFonts w:ascii="Arial" w:eastAsia="Century Gothic" w:hAnsi="Arial" w:cs="Arial"/>
                <w:b/>
              </w:rPr>
              <w:t>Includes Medicines and ME</w:t>
            </w:r>
          </w:p>
          <w:p w:rsidR="006B0C8D" w:rsidRPr="008B1A5F" w:rsidRDefault="006B0C8D" w:rsidP="008B1A5F">
            <w:pPr>
              <w:rPr>
                <w:b/>
              </w:rPr>
            </w:pPr>
          </w:p>
        </w:tc>
      </w:tr>
    </w:tbl>
    <w:p w:rsidR="008449B0" w:rsidRDefault="008449B0">
      <w:pPr>
        <w:spacing w:after="0"/>
        <w:jc w:val="both"/>
      </w:pPr>
    </w:p>
    <w:p w:rsidR="009F2EE1" w:rsidRDefault="009F2EE1">
      <w:pPr>
        <w:spacing w:after="0"/>
        <w:jc w:val="both"/>
      </w:pPr>
    </w:p>
    <w:p w:rsidR="009F2EE1" w:rsidRDefault="009F2EE1">
      <w:pPr>
        <w:spacing w:after="0"/>
        <w:jc w:val="both"/>
      </w:pPr>
    </w:p>
    <w:p w:rsidR="009F2EE1" w:rsidRDefault="009F2EE1">
      <w:pPr>
        <w:spacing w:after="0"/>
        <w:jc w:val="both"/>
      </w:pPr>
    </w:p>
    <w:p w:rsidR="009F2EE1" w:rsidRDefault="009F2EE1">
      <w:pPr>
        <w:spacing w:after="0"/>
        <w:jc w:val="both"/>
      </w:pPr>
    </w:p>
    <w:p w:rsidR="009F2EE1" w:rsidRDefault="009F2EE1">
      <w:pPr>
        <w:spacing w:after="0"/>
        <w:jc w:val="both"/>
      </w:pPr>
    </w:p>
    <w:p w:rsidR="008449B0" w:rsidRDefault="008449B0">
      <w:pPr>
        <w:spacing w:after="0"/>
        <w:jc w:val="both"/>
      </w:pPr>
    </w:p>
    <w:tbl>
      <w:tblPr>
        <w:tblStyle w:val="TableGrid"/>
        <w:tblW w:w="15516" w:type="dxa"/>
        <w:tblInd w:w="-107" w:type="dxa"/>
        <w:tblCellMar>
          <w:top w:w="59" w:type="dxa"/>
          <w:left w:w="102" w:type="dxa"/>
          <w:bottom w:w="2" w:type="dxa"/>
          <w:right w:w="42" w:type="dxa"/>
        </w:tblCellMar>
        <w:tblLook w:val="04A0" w:firstRow="1" w:lastRow="0" w:firstColumn="1" w:lastColumn="0" w:noHBand="0" w:noVBand="1"/>
      </w:tblPr>
      <w:tblGrid>
        <w:gridCol w:w="499"/>
        <w:gridCol w:w="2520"/>
        <w:gridCol w:w="2497"/>
        <w:gridCol w:w="2616"/>
        <w:gridCol w:w="2407"/>
        <w:gridCol w:w="2493"/>
        <w:gridCol w:w="2484"/>
      </w:tblGrid>
      <w:tr w:rsidR="002A352B" w:rsidTr="00C22152">
        <w:trPr>
          <w:trHeight w:val="396"/>
        </w:trPr>
        <w:tc>
          <w:tcPr>
            <w:tcW w:w="498" w:type="dxa"/>
            <w:tcBorders>
              <w:top w:val="single" w:sz="4" w:space="0" w:color="000000"/>
              <w:left w:val="single" w:sz="4" w:space="0" w:color="000000"/>
              <w:bottom w:val="single" w:sz="4" w:space="0" w:color="000000"/>
              <w:right w:val="single" w:sz="4" w:space="0" w:color="000000"/>
            </w:tcBorders>
            <w:shd w:val="clear" w:color="auto" w:fill="FFFF66"/>
          </w:tcPr>
          <w:p w:rsidR="0050769D" w:rsidRDefault="000754EF">
            <w:pPr>
              <w:ind w:left="65"/>
            </w:pPr>
            <w:r>
              <w:rPr>
                <w:noProof/>
              </w:rPr>
              <mc:AlternateContent>
                <mc:Choice Requires="wpg">
                  <w:drawing>
                    <wp:inline distT="0" distB="0" distL="0" distR="0">
                      <wp:extent cx="136032" cy="38838"/>
                      <wp:effectExtent l="0" t="0" r="0" b="0"/>
                      <wp:docPr id="11665" name="Group 11665"/>
                      <wp:cNvGraphicFramePr/>
                      <a:graphic xmlns:a="http://schemas.openxmlformats.org/drawingml/2006/main">
                        <a:graphicData uri="http://schemas.microsoft.com/office/word/2010/wordprocessingGroup">
                          <wpg:wgp>
                            <wpg:cNvGrpSpPr/>
                            <wpg:grpSpPr>
                              <a:xfrm>
                                <a:off x="0" y="0"/>
                                <a:ext cx="136032" cy="38838"/>
                                <a:chOff x="0" y="0"/>
                                <a:chExt cx="136032" cy="38838"/>
                              </a:xfrm>
                            </wpg:grpSpPr>
                            <wps:wsp>
                              <wps:cNvPr id="540" name="Rectangle 540"/>
                              <wps:cNvSpPr/>
                              <wps:spPr>
                                <a:xfrm rot="-5399999">
                                  <a:off x="64634" y="-77449"/>
                                  <a:ext cx="51654" cy="180923"/>
                                </a:xfrm>
                                <a:prstGeom prst="rect">
                                  <a:avLst/>
                                </a:prstGeom>
                                <a:ln>
                                  <a:noFill/>
                                </a:ln>
                              </wps:spPr>
                              <wps:txbx>
                                <w:txbxContent>
                                  <w:p w:rsidR="00A317AC" w:rsidRDefault="00A317AC">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11665" o:spid="_x0000_s1032" style="width:10.7pt;height:3.05pt;mso-position-horizontal-relative:char;mso-position-vertical-relative:line" coordsize="136032,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">
                      <v:rect id="Rectangle 540" o:spid="_x0000_s1033" style="position:absolute;left:64634;top:-77449;width:51654;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" filled="f" stroked="f">
                        <v:textbox inset="0,0,0,0">
                          <w:txbxContent>
                            <w:p w:rsidR="00A317AC" w:rsidRDefault="00A317AC">
                              <w:r>
                                <w:rPr>
                                  <w:rFonts w:ascii="Century Gothic" w:eastAsia="Century Gothic" w:hAnsi="Century Gothic" w:cs="Century Gothic"/>
                                </w:rPr>
                                <w:t xml:space="preserve"> </w:t>
                              </w:r>
                            </w:p>
                          </w:txbxContent>
                        </v:textbox>
                      </v:rect>
                      <w10:anchorlock/>
                    </v:group>
                  </w:pict>
                </mc:Fallback>
              </mc:AlternateConten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60"/>
              <w:jc w:val="center"/>
              <w:rPr>
                <w:rFonts w:ascii="Arial" w:hAnsi="Arial" w:cs="Arial"/>
              </w:rPr>
            </w:pPr>
            <w:r w:rsidRPr="00C22152">
              <w:rPr>
                <w:rFonts w:ascii="Arial" w:eastAsia="Century Gothic" w:hAnsi="Arial" w:cs="Arial"/>
              </w:rPr>
              <w:t xml:space="preserve">Autumn 1 </w:t>
            </w:r>
          </w:p>
        </w:tc>
        <w:tc>
          <w:tcPr>
            <w:tcW w:w="2497"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61"/>
              <w:jc w:val="center"/>
              <w:rPr>
                <w:rFonts w:ascii="Arial" w:hAnsi="Arial" w:cs="Arial"/>
              </w:rPr>
            </w:pPr>
            <w:r w:rsidRPr="00C22152">
              <w:rPr>
                <w:rFonts w:ascii="Arial" w:eastAsia="Century Gothic" w:hAnsi="Arial" w:cs="Arial"/>
              </w:rPr>
              <w:t xml:space="preserve">Autumn 2 </w:t>
            </w:r>
          </w:p>
        </w:tc>
        <w:tc>
          <w:tcPr>
            <w:tcW w:w="2616"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59"/>
              <w:jc w:val="center"/>
              <w:rPr>
                <w:rFonts w:ascii="Arial" w:hAnsi="Arial" w:cs="Arial"/>
              </w:rPr>
            </w:pPr>
            <w:r w:rsidRPr="00C22152">
              <w:rPr>
                <w:rFonts w:ascii="Arial" w:eastAsia="Century Gothic" w:hAnsi="Arial" w:cs="Arial"/>
              </w:rPr>
              <w:t xml:space="preserve">Spring 1 </w:t>
            </w:r>
          </w:p>
        </w:tc>
        <w:tc>
          <w:tcPr>
            <w:tcW w:w="2407"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61"/>
              <w:jc w:val="center"/>
              <w:rPr>
                <w:rFonts w:ascii="Arial" w:hAnsi="Arial" w:cs="Arial"/>
              </w:rPr>
            </w:pPr>
            <w:r w:rsidRPr="00C22152">
              <w:rPr>
                <w:rFonts w:ascii="Arial" w:eastAsia="Century Gothic" w:hAnsi="Arial" w:cs="Arial"/>
              </w:rPr>
              <w:t xml:space="preserve">Spring 2 </w:t>
            </w:r>
          </w:p>
        </w:tc>
        <w:tc>
          <w:tcPr>
            <w:tcW w:w="2493"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61"/>
              <w:jc w:val="center"/>
              <w:rPr>
                <w:rFonts w:ascii="Arial" w:hAnsi="Arial" w:cs="Arial"/>
              </w:rPr>
            </w:pPr>
            <w:r w:rsidRPr="00C22152">
              <w:rPr>
                <w:rFonts w:ascii="Arial" w:eastAsia="Century Gothic" w:hAnsi="Arial" w:cs="Arial"/>
              </w:rPr>
              <w:t xml:space="preserve">Summer 1 </w:t>
            </w:r>
          </w:p>
        </w:tc>
        <w:tc>
          <w:tcPr>
            <w:tcW w:w="2484"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65"/>
              <w:jc w:val="center"/>
              <w:rPr>
                <w:rFonts w:ascii="Arial" w:hAnsi="Arial" w:cs="Arial"/>
              </w:rPr>
            </w:pPr>
            <w:r w:rsidRPr="00C22152">
              <w:rPr>
                <w:rFonts w:ascii="Arial" w:eastAsia="Century Gothic" w:hAnsi="Arial" w:cs="Arial"/>
              </w:rPr>
              <w:t xml:space="preserve">Summer 2 </w:t>
            </w:r>
          </w:p>
        </w:tc>
      </w:tr>
      <w:tr w:rsidR="002A352B" w:rsidTr="00334BEA">
        <w:trPr>
          <w:trHeight w:val="1542"/>
        </w:trPr>
        <w:tc>
          <w:tcPr>
            <w:tcW w:w="498" w:type="dxa"/>
            <w:vMerge w:val="restart"/>
            <w:tcBorders>
              <w:top w:val="single" w:sz="4" w:space="0" w:color="000000"/>
              <w:left w:val="single" w:sz="4" w:space="0" w:color="000000"/>
              <w:bottom w:val="single" w:sz="4" w:space="0" w:color="000000"/>
              <w:right w:val="single" w:sz="4" w:space="0" w:color="000000"/>
            </w:tcBorders>
          </w:tcPr>
          <w:p w:rsidR="0050769D" w:rsidRDefault="000754EF">
            <w:pPr>
              <w:ind w:left="65"/>
            </w:pPr>
            <w:r>
              <w:rPr>
                <w:noProof/>
              </w:rPr>
              <mc:AlternateContent>
                <mc:Choice Requires="wpg">
                  <w:drawing>
                    <wp:inline distT="0" distB="0" distL="0" distR="0">
                      <wp:extent cx="136032" cy="465939"/>
                      <wp:effectExtent l="0" t="0" r="0" b="0"/>
                      <wp:docPr id="11796" name="Group 11796"/>
                      <wp:cNvGraphicFramePr/>
                      <a:graphic xmlns:a="http://schemas.openxmlformats.org/drawingml/2006/main">
                        <a:graphicData uri="http://schemas.microsoft.com/office/word/2010/wordprocessingGroup">
                          <wpg:wgp>
                            <wpg:cNvGrpSpPr/>
                            <wpg:grpSpPr>
                              <a:xfrm>
                                <a:off x="0" y="0"/>
                                <a:ext cx="136032" cy="465939"/>
                                <a:chOff x="0" y="0"/>
                                <a:chExt cx="136032" cy="465939"/>
                              </a:xfrm>
                            </wpg:grpSpPr>
                            <wps:wsp>
                              <wps:cNvPr id="590" name="Rectangle 590"/>
                              <wps:cNvSpPr/>
                              <wps:spPr>
                                <a:xfrm rot="-5399999">
                                  <a:off x="-141981" y="143034"/>
                                  <a:ext cx="464886" cy="180923"/>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 xml:space="preserve">Year </w:t>
                                    </w:r>
                                  </w:p>
                                </w:txbxContent>
                              </wps:txbx>
                              <wps:bodyPr horzOverflow="overflow" vert="horz" lIns="0" tIns="0" rIns="0" bIns="0" rtlCol="0">
                                <a:noAutofit/>
                              </wps:bodyPr>
                            </wps:wsp>
                            <wps:wsp>
                              <wps:cNvPr id="591" name="Rectangle 591"/>
                              <wps:cNvSpPr/>
                              <wps:spPr>
                                <a:xfrm rot="-5399999">
                                  <a:off x="38807" y="-27077"/>
                                  <a:ext cx="103308" cy="180923"/>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3</w:t>
                                    </w:r>
                                  </w:p>
                                </w:txbxContent>
                              </wps:txbx>
                              <wps:bodyPr horzOverflow="overflow" vert="horz" lIns="0" tIns="0" rIns="0" bIns="0" rtlCol="0">
                                <a:noAutofit/>
                              </wps:bodyPr>
                            </wps:wsp>
                            <wps:wsp>
                              <wps:cNvPr id="592" name="Rectangle 592"/>
                              <wps:cNvSpPr/>
                              <wps:spPr>
                                <a:xfrm rot="-5399999">
                                  <a:off x="64634" y="-77450"/>
                                  <a:ext cx="51654" cy="180922"/>
                                </a:xfrm>
                                <a:prstGeom prst="rect">
                                  <a:avLst/>
                                </a:prstGeom>
                                <a:ln>
                                  <a:noFill/>
                                </a:ln>
                              </wps:spPr>
                              <wps:txbx>
                                <w:txbxContent>
                                  <w:p w:rsidR="00A317AC" w:rsidRDefault="00A317AC">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11796" o:spid="_x0000_s1034" style="width:10.7pt;height:36.7pt;mso-position-horizontal-relative:char;mso-position-vertical-relative:line" coordsize="136032,46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">
                      <v:rect id="Rectangle 590" o:spid="_x0000_s1035" style="position:absolute;left:-141981;top:143034;width:464886;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" filled="f" stroked="f">
                        <v:textbox inset="0,0,0,0">
                          <w:txbxContent>
                            <w:p w:rsidR="00A317AC" w:rsidRPr="00334BEA" w:rsidRDefault="00A317AC">
                              <w:pPr>
                                <w:rPr>
                                  <w:rFonts w:ascii="Arial" w:hAnsi="Arial" w:cs="Arial"/>
                                </w:rPr>
                              </w:pPr>
                              <w:r w:rsidRPr="00334BEA">
                                <w:rPr>
                                  <w:rFonts w:ascii="Arial" w:eastAsia="Century Gothic" w:hAnsi="Arial" w:cs="Arial"/>
                                </w:rPr>
                                <w:t xml:space="preserve">Year </w:t>
                              </w:r>
                            </w:p>
                          </w:txbxContent>
                        </v:textbox>
                      </v:rect>
                      <v:rect id="Rectangle 591" o:spid="_x0000_s1036" style="position:absolute;left:38807;top:-27077;width:103308;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" filled="f" stroked="f">
                        <v:textbox inset="0,0,0,0">
                          <w:txbxContent>
                            <w:p w:rsidR="00A317AC" w:rsidRPr="00334BEA" w:rsidRDefault="00A317AC">
                              <w:pPr>
                                <w:rPr>
                                  <w:rFonts w:ascii="Arial" w:hAnsi="Arial" w:cs="Arial"/>
                                </w:rPr>
                              </w:pPr>
                              <w:r w:rsidRPr="00334BEA">
                                <w:rPr>
                                  <w:rFonts w:ascii="Arial" w:eastAsia="Century Gothic" w:hAnsi="Arial" w:cs="Arial"/>
                                </w:rPr>
                                <w:t>3</w:t>
                              </w:r>
                            </w:p>
                          </w:txbxContent>
                        </v:textbox>
                      </v:rect>
                      <v:rect id="Rectangle 592" o:spid="_x0000_s1037" style="position:absolute;left:64634;top:-77450;width:51654;height:180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" filled="f" stroked="f">
                        <v:textbox inset="0,0,0,0">
                          <w:txbxContent>
                            <w:p w:rsidR="00A317AC" w:rsidRDefault="00A317AC">
                              <w:r>
                                <w:rPr>
                                  <w:rFonts w:ascii="Century Gothic" w:eastAsia="Century Gothic" w:hAnsi="Century Gothic" w:cs="Century Gothic"/>
                                </w:rPr>
                                <w:t xml:space="preserve"> </w:t>
                              </w:r>
                            </w:p>
                          </w:txbxContent>
                        </v:textbox>
                      </v:rect>
                      <w10:anchorlock/>
                    </v:group>
                  </w:pict>
                </mc:Fallback>
              </mc:AlternateContent>
            </w:r>
          </w:p>
        </w:tc>
        <w:tc>
          <w:tcPr>
            <w:tcW w:w="2520"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jc w:val="center"/>
            </w:pPr>
            <w:r>
              <w:rPr>
                <w:noProof/>
              </w:rPr>
              <w:drawing>
                <wp:inline distT="0" distB="0" distL="0" distR="0">
                  <wp:extent cx="1464437" cy="735965"/>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17"/>
                          <a:stretch>
                            <a:fillRect/>
                          </a:stretch>
                        </pic:blipFill>
                        <pic:spPr>
                          <a:xfrm>
                            <a:off x="0" y="0"/>
                            <a:ext cx="1464437" cy="735965"/>
                          </a:xfrm>
                          <a:prstGeom prst="rect">
                            <a:avLst/>
                          </a:prstGeom>
                        </pic:spPr>
                      </pic:pic>
                    </a:graphicData>
                  </a:graphic>
                </wp:inline>
              </w:drawing>
            </w:r>
          </w:p>
        </w:tc>
        <w:tc>
          <w:tcPr>
            <w:tcW w:w="2497" w:type="dxa"/>
            <w:tcBorders>
              <w:top w:val="single" w:sz="4" w:space="0" w:color="000000"/>
              <w:left w:val="single" w:sz="4" w:space="0" w:color="000000"/>
              <w:bottom w:val="single" w:sz="4" w:space="0" w:color="000000"/>
              <w:right w:val="single" w:sz="4" w:space="0" w:color="000000"/>
            </w:tcBorders>
            <w:vAlign w:val="center"/>
          </w:tcPr>
          <w:p w:rsidR="0050769D" w:rsidRDefault="00BB7D31" w:rsidP="00334BEA">
            <w:pPr>
              <w:ind w:left="57"/>
              <w:jc w:val="center"/>
            </w:pPr>
            <w:r>
              <w:rPr>
                <w:noProof/>
              </w:rPr>
              <w:drawing>
                <wp:inline distT="0" distB="0" distL="0" distR="0" wp14:anchorId="61561BDB" wp14:editId="3F778F4E">
                  <wp:extent cx="807085" cy="807085"/>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18"/>
                          <a:stretch>
                            <a:fillRect/>
                          </a:stretch>
                        </pic:blipFill>
                        <pic:spPr>
                          <a:xfrm>
                            <a:off x="0" y="0"/>
                            <a:ext cx="807085" cy="807085"/>
                          </a:xfrm>
                          <a:prstGeom prst="rect">
                            <a:avLst/>
                          </a:prstGeom>
                        </pic:spPr>
                      </pic:pic>
                    </a:graphicData>
                  </a:graphic>
                </wp:inline>
              </w:drawing>
            </w:r>
          </w:p>
        </w:tc>
        <w:tc>
          <w:tcPr>
            <w:tcW w:w="2616"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ind w:right="96"/>
              <w:jc w:val="center"/>
            </w:pPr>
            <w:r>
              <w:rPr>
                <w:noProof/>
              </w:rPr>
              <w:drawing>
                <wp:inline distT="0" distB="0" distL="0" distR="0">
                  <wp:extent cx="1400810" cy="75311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9"/>
                          <a:stretch>
                            <a:fillRect/>
                          </a:stretch>
                        </pic:blipFill>
                        <pic:spPr>
                          <a:xfrm>
                            <a:off x="0" y="0"/>
                            <a:ext cx="1400810" cy="753110"/>
                          </a:xfrm>
                          <a:prstGeom prst="rect">
                            <a:avLst/>
                          </a:prstGeom>
                        </pic:spPr>
                      </pic:pic>
                    </a:graphicData>
                  </a:graphic>
                </wp:inline>
              </w:drawing>
            </w:r>
          </w:p>
        </w:tc>
        <w:tc>
          <w:tcPr>
            <w:tcW w:w="2407" w:type="dxa"/>
            <w:tcBorders>
              <w:top w:val="single" w:sz="4" w:space="0" w:color="000000"/>
              <w:left w:val="single" w:sz="4" w:space="0" w:color="000000"/>
              <w:bottom w:val="single" w:sz="4" w:space="0" w:color="000000"/>
              <w:right w:val="single" w:sz="4" w:space="0" w:color="000000"/>
            </w:tcBorders>
            <w:vAlign w:val="center"/>
          </w:tcPr>
          <w:p w:rsidR="0050769D" w:rsidRDefault="00BB7D31" w:rsidP="009B3AB9">
            <w:pPr>
              <w:ind w:right="1"/>
              <w:jc w:val="center"/>
            </w:pPr>
            <w:r>
              <w:rPr>
                <w:noProof/>
              </w:rPr>
              <w:drawing>
                <wp:inline distT="0" distB="0" distL="0" distR="0" wp14:anchorId="37137EBB" wp14:editId="01F1B044">
                  <wp:extent cx="872490" cy="854697"/>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20"/>
                          <a:stretch>
                            <a:fillRect/>
                          </a:stretch>
                        </pic:blipFill>
                        <pic:spPr>
                          <a:xfrm>
                            <a:off x="0" y="0"/>
                            <a:ext cx="872490" cy="854697"/>
                          </a:xfrm>
                          <a:prstGeom prst="rect">
                            <a:avLst/>
                          </a:prstGeom>
                        </pic:spPr>
                      </pic:pic>
                    </a:graphicData>
                  </a:graphic>
                </wp:inline>
              </w:drawing>
            </w:r>
          </w:p>
        </w:tc>
        <w:tc>
          <w:tcPr>
            <w:tcW w:w="2493"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ind w:left="-113"/>
              <w:jc w:val="center"/>
            </w:pPr>
            <w:r>
              <w:rPr>
                <w:noProof/>
              </w:rPr>
              <w:drawing>
                <wp:inline distT="0" distB="0" distL="0" distR="0">
                  <wp:extent cx="980936" cy="848995"/>
                  <wp:effectExtent l="0" t="0" r="0" b="0"/>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21"/>
                          <a:stretch>
                            <a:fillRect/>
                          </a:stretch>
                        </pic:blipFill>
                        <pic:spPr>
                          <a:xfrm flipV="1">
                            <a:off x="0" y="0"/>
                            <a:ext cx="980936" cy="848995"/>
                          </a:xfrm>
                          <a:prstGeom prst="rect">
                            <a:avLst/>
                          </a:prstGeom>
                        </pic:spPr>
                      </pic:pic>
                    </a:graphicData>
                  </a:graphic>
                </wp:inline>
              </w:drawing>
            </w:r>
          </w:p>
        </w:tc>
        <w:tc>
          <w:tcPr>
            <w:tcW w:w="2484" w:type="dxa"/>
            <w:tcBorders>
              <w:top w:val="single" w:sz="4" w:space="0" w:color="000000"/>
              <w:left w:val="single" w:sz="4" w:space="0" w:color="000000"/>
              <w:bottom w:val="single" w:sz="4" w:space="0" w:color="000000"/>
              <w:right w:val="single" w:sz="4" w:space="0" w:color="000000"/>
            </w:tcBorders>
            <w:vAlign w:val="center"/>
          </w:tcPr>
          <w:p w:rsidR="0050769D" w:rsidRDefault="009B3AB9" w:rsidP="009B3AB9">
            <w:pPr>
              <w:ind w:right="59"/>
              <w:jc w:val="center"/>
            </w:pPr>
            <w:r>
              <w:rPr>
                <w:noProof/>
              </w:rPr>
              <w:drawing>
                <wp:inline distT="0" distB="0" distL="0" distR="0" wp14:anchorId="7A6C6DCB" wp14:editId="2CBD03AD">
                  <wp:extent cx="1295301" cy="712470"/>
                  <wp:effectExtent l="0" t="0" r="635" b="0"/>
                  <wp:docPr id="16" name="Picture 16" descr="C:\Users\tracey peters\AppData\Local\Microsoft\Windows\INetCache\Content.MSO\B85EC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B85EC8E3.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7485" r="434" b="46167"/>
                          <a:stretch/>
                        </pic:blipFill>
                        <pic:spPr bwMode="auto">
                          <a:xfrm>
                            <a:off x="0" y="0"/>
                            <a:ext cx="1333330" cy="733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352B">
        <w:trPr>
          <w:trHeight w:val="2708"/>
        </w:trPr>
        <w:tc>
          <w:tcPr>
            <w:tcW w:w="0" w:type="auto"/>
            <w:vMerge/>
            <w:tcBorders>
              <w:top w:val="nil"/>
              <w:left w:val="single" w:sz="4" w:space="0" w:color="000000"/>
              <w:bottom w:val="single" w:sz="4" w:space="0" w:color="000000"/>
              <w:right w:val="single" w:sz="4" w:space="0" w:color="000000"/>
            </w:tcBorders>
          </w:tcPr>
          <w:p w:rsidR="0050769D" w:rsidRDefault="0050769D"/>
        </w:tc>
        <w:tc>
          <w:tcPr>
            <w:tcW w:w="2520" w:type="dxa"/>
            <w:tcBorders>
              <w:top w:val="single" w:sz="4" w:space="0" w:color="000000"/>
              <w:left w:val="single" w:sz="4" w:space="0" w:color="000000"/>
              <w:bottom w:val="single" w:sz="4" w:space="0" w:color="000000"/>
              <w:right w:val="single" w:sz="4" w:space="0" w:color="000000"/>
            </w:tcBorders>
          </w:tcPr>
          <w:p w:rsidR="0050769D" w:rsidRPr="009B3AB9" w:rsidRDefault="00BB7D31">
            <w:pPr>
              <w:spacing w:after="33"/>
              <w:ind w:right="61"/>
              <w:jc w:val="center"/>
              <w:rPr>
                <w:rFonts w:ascii="Arial" w:hAnsi="Arial" w:cs="Arial"/>
              </w:rPr>
            </w:pPr>
            <w:r w:rsidRPr="009B3AB9">
              <w:rPr>
                <w:rFonts w:ascii="Arial" w:eastAsia="Century Gothic" w:hAnsi="Arial" w:cs="Arial"/>
                <w:b/>
              </w:rPr>
              <w:t>M</w:t>
            </w:r>
            <w:r w:rsidR="000754EF" w:rsidRPr="009B3AB9">
              <w:rPr>
                <w:rFonts w:ascii="Arial" w:eastAsia="Century Gothic" w:hAnsi="Arial" w:cs="Arial"/>
                <w:b/>
              </w:rPr>
              <w:t xml:space="preserve">y World </w:t>
            </w:r>
            <w:r w:rsidR="00A83CD5">
              <w:rPr>
                <w:rFonts w:ascii="Arial" w:eastAsia="Century Gothic" w:hAnsi="Arial" w:cs="Arial"/>
                <w:b/>
              </w:rPr>
              <w:t xml:space="preserve">– Saving, spending and budgeting </w:t>
            </w:r>
          </w:p>
          <w:p w:rsidR="0050769D" w:rsidRPr="009B3AB9" w:rsidRDefault="000754EF" w:rsidP="004105A9">
            <w:pPr>
              <w:numPr>
                <w:ilvl w:val="0"/>
                <w:numId w:val="9"/>
              </w:numPr>
              <w:spacing w:after="33" w:line="238" w:lineRule="auto"/>
              <w:ind w:hanging="284"/>
              <w:rPr>
                <w:rFonts w:ascii="Arial" w:hAnsi="Arial" w:cs="Arial"/>
              </w:rPr>
            </w:pPr>
            <w:r w:rsidRPr="009B3AB9">
              <w:rPr>
                <w:rFonts w:ascii="Arial" w:eastAsia="Century Gothic" w:hAnsi="Arial" w:cs="Arial"/>
              </w:rPr>
              <w:t xml:space="preserve">Getting to know each other </w:t>
            </w:r>
          </w:p>
          <w:p w:rsidR="0050769D" w:rsidRPr="00A83CD5" w:rsidRDefault="000754EF" w:rsidP="004105A9">
            <w:pPr>
              <w:numPr>
                <w:ilvl w:val="0"/>
                <w:numId w:val="9"/>
              </w:numPr>
              <w:spacing w:after="34" w:line="238" w:lineRule="auto"/>
              <w:ind w:hanging="284"/>
              <w:rPr>
                <w:rFonts w:ascii="Arial" w:hAnsi="Arial" w:cs="Arial"/>
              </w:rPr>
            </w:pPr>
            <w:r w:rsidRPr="009B3AB9">
              <w:rPr>
                <w:rFonts w:ascii="Arial" w:eastAsia="Century Gothic" w:hAnsi="Arial" w:cs="Arial"/>
              </w:rPr>
              <w:t xml:space="preserve">Rewards and consequences </w:t>
            </w:r>
          </w:p>
          <w:p w:rsidR="00A83CD5" w:rsidRPr="00A83CD5" w:rsidRDefault="00A83CD5" w:rsidP="004105A9">
            <w:pPr>
              <w:numPr>
                <w:ilvl w:val="0"/>
                <w:numId w:val="9"/>
              </w:numPr>
              <w:spacing w:after="34" w:line="238" w:lineRule="auto"/>
              <w:ind w:hanging="284"/>
              <w:rPr>
                <w:rFonts w:ascii="Arial" w:hAnsi="Arial" w:cs="Arial"/>
              </w:rPr>
            </w:pPr>
            <w:r>
              <w:rPr>
                <w:rFonts w:ascii="Arial" w:eastAsia="Century Gothic" w:hAnsi="Arial" w:cs="Arial"/>
              </w:rPr>
              <w:t>What influences people’s choices about spending and saving money</w:t>
            </w:r>
          </w:p>
          <w:p w:rsidR="00A83CD5" w:rsidRPr="00A83CD5" w:rsidRDefault="00A83CD5" w:rsidP="004105A9">
            <w:pPr>
              <w:numPr>
                <w:ilvl w:val="0"/>
                <w:numId w:val="9"/>
              </w:numPr>
              <w:spacing w:after="34" w:line="238" w:lineRule="auto"/>
              <w:ind w:hanging="284"/>
              <w:rPr>
                <w:rFonts w:ascii="Arial" w:hAnsi="Arial" w:cs="Arial"/>
              </w:rPr>
            </w:pPr>
            <w:r>
              <w:rPr>
                <w:rFonts w:ascii="Arial" w:eastAsia="Century Gothic" w:hAnsi="Arial" w:cs="Arial"/>
              </w:rPr>
              <w:t xml:space="preserve">How people can keep track of their money </w:t>
            </w:r>
          </w:p>
          <w:p w:rsidR="00A83CD5" w:rsidRPr="009B3AB9" w:rsidRDefault="00A83CD5" w:rsidP="004105A9">
            <w:pPr>
              <w:numPr>
                <w:ilvl w:val="0"/>
                <w:numId w:val="9"/>
              </w:numPr>
              <w:spacing w:after="34" w:line="238" w:lineRule="auto"/>
              <w:ind w:hanging="284"/>
              <w:rPr>
                <w:rFonts w:ascii="Arial" w:hAnsi="Arial" w:cs="Arial"/>
              </w:rPr>
            </w:pPr>
            <w:r>
              <w:rPr>
                <w:rFonts w:ascii="Arial" w:eastAsia="Century Gothic" w:hAnsi="Arial" w:cs="Arial"/>
              </w:rPr>
              <w:t>About the world of work</w:t>
            </w:r>
          </w:p>
          <w:p w:rsidR="0050769D" w:rsidRPr="004D5888" w:rsidRDefault="00BB7D31" w:rsidP="004105A9">
            <w:pPr>
              <w:numPr>
                <w:ilvl w:val="0"/>
                <w:numId w:val="9"/>
              </w:numPr>
              <w:ind w:hanging="284"/>
            </w:pPr>
            <w:r w:rsidRPr="009B3AB9">
              <w:rPr>
                <w:rFonts w:ascii="Arial" w:eastAsia="Century Gothic" w:hAnsi="Arial" w:cs="Arial"/>
              </w:rPr>
              <w:t>Mission Statement &amp; values</w:t>
            </w:r>
          </w:p>
          <w:p w:rsidR="004D5888" w:rsidRDefault="004D5888" w:rsidP="004D5888">
            <w:pPr>
              <w:ind w:left="39"/>
              <w:rPr>
                <w:rFonts w:ascii="Arial" w:eastAsia="Century Gothic" w:hAnsi="Arial" w:cs="Arial"/>
              </w:rPr>
            </w:pPr>
          </w:p>
          <w:p w:rsidR="004D5888" w:rsidRPr="004D5888" w:rsidRDefault="004D5888" w:rsidP="004D5888">
            <w:pPr>
              <w:ind w:left="39"/>
              <w:rPr>
                <w:b/>
              </w:rPr>
            </w:pPr>
            <w:r w:rsidRPr="004D5888">
              <w:rPr>
                <w:rFonts w:ascii="Arial" w:eastAsia="Century Gothic" w:hAnsi="Arial" w:cs="Arial"/>
                <w:b/>
              </w:rPr>
              <w:t>Islington PHSE</w:t>
            </w:r>
          </w:p>
          <w:p w:rsidR="00E45B17" w:rsidRDefault="00E45B17" w:rsidP="00E45B17">
            <w:pPr>
              <w:rPr>
                <w:rFonts w:ascii="Arial" w:eastAsia="Century Gothic" w:hAnsi="Arial" w:cs="Arial"/>
              </w:rPr>
            </w:pPr>
          </w:p>
          <w:p w:rsidR="00E45B17" w:rsidRDefault="00E45B17" w:rsidP="00E45B17">
            <w:pPr>
              <w:rPr>
                <w:rFonts w:ascii="Arial" w:eastAsia="Century Gothic" w:hAnsi="Arial" w:cs="Arial"/>
              </w:rPr>
            </w:pPr>
          </w:p>
          <w:p w:rsidR="00E45B17" w:rsidRDefault="00E45B17" w:rsidP="00E45B17">
            <w:pPr>
              <w:rPr>
                <w:rFonts w:ascii="Arial" w:eastAsia="Century Gothic" w:hAnsi="Arial" w:cs="Arial"/>
              </w:rPr>
            </w:pPr>
          </w:p>
          <w:p w:rsidR="00E45B17" w:rsidRDefault="00E45B17" w:rsidP="00E45B17">
            <w:pPr>
              <w:rPr>
                <w:rFonts w:ascii="Arial" w:eastAsia="Century Gothic" w:hAnsi="Arial" w:cs="Arial"/>
              </w:rPr>
            </w:pPr>
          </w:p>
          <w:p w:rsidR="00E45B17" w:rsidRDefault="00E45B17" w:rsidP="00E45B17">
            <w:pPr>
              <w:rPr>
                <w:rFonts w:ascii="Arial" w:eastAsia="Century Gothic" w:hAnsi="Arial" w:cs="Arial"/>
              </w:rPr>
            </w:pPr>
          </w:p>
          <w:p w:rsidR="00E45B17" w:rsidRPr="009B3AB9" w:rsidRDefault="00E45B17" w:rsidP="00E45B17"/>
        </w:tc>
        <w:tc>
          <w:tcPr>
            <w:tcW w:w="2497" w:type="dxa"/>
            <w:tcBorders>
              <w:top w:val="single" w:sz="4" w:space="0" w:color="000000"/>
              <w:left w:val="single" w:sz="4" w:space="0" w:color="000000"/>
              <w:bottom w:val="single" w:sz="4" w:space="0" w:color="000000"/>
              <w:right w:val="single" w:sz="4" w:space="0" w:color="000000"/>
            </w:tcBorders>
          </w:tcPr>
          <w:p w:rsidR="00BB7D31" w:rsidRPr="009B3AB9" w:rsidRDefault="00BB7D31" w:rsidP="00BB7D31">
            <w:pPr>
              <w:spacing w:after="9"/>
              <w:ind w:right="62"/>
              <w:jc w:val="center"/>
              <w:rPr>
                <w:rFonts w:ascii="Arial" w:hAnsi="Arial" w:cs="Arial"/>
              </w:rPr>
            </w:pPr>
            <w:r w:rsidRPr="009B3AB9">
              <w:rPr>
                <w:rFonts w:ascii="Arial" w:eastAsia="Century Gothic" w:hAnsi="Arial" w:cs="Arial"/>
                <w:b/>
              </w:rPr>
              <w:t xml:space="preserve">Healthy Me </w:t>
            </w:r>
            <w:r w:rsidR="00A83CD5">
              <w:rPr>
                <w:rFonts w:ascii="Arial" w:eastAsia="Century Gothic" w:hAnsi="Arial" w:cs="Arial"/>
                <w:b/>
              </w:rPr>
              <w:t>- What helps me choose?</w:t>
            </w:r>
            <w:r w:rsidR="00AC3BF7">
              <w:rPr>
                <w:rFonts w:ascii="Arial" w:eastAsia="Century Gothic" w:hAnsi="Arial" w:cs="Arial"/>
                <w:b/>
              </w:rPr>
              <w:t xml:space="preserve"> RSE</w:t>
            </w:r>
          </w:p>
          <w:p w:rsidR="00BB7D31" w:rsidRPr="009B3AB9" w:rsidRDefault="00BB7D31" w:rsidP="004105A9">
            <w:pPr>
              <w:pStyle w:val="ListParagraph"/>
              <w:numPr>
                <w:ilvl w:val="0"/>
                <w:numId w:val="27"/>
              </w:numPr>
              <w:spacing w:after="35" w:line="238" w:lineRule="auto"/>
              <w:ind w:left="303"/>
              <w:rPr>
                <w:rFonts w:ascii="Arial" w:hAnsi="Arial" w:cs="Arial"/>
              </w:rPr>
            </w:pPr>
            <w:r w:rsidRPr="009B3AB9">
              <w:rPr>
                <w:rFonts w:ascii="Arial" w:eastAsia="Century Gothic" w:hAnsi="Arial" w:cs="Arial"/>
              </w:rPr>
              <w:t>Being fit and healthy</w:t>
            </w:r>
            <w:r w:rsidR="00A83CD5">
              <w:rPr>
                <w:rFonts w:ascii="Arial" w:eastAsia="Century Gothic" w:hAnsi="Arial" w:cs="Arial"/>
              </w:rPr>
              <w:t>- making healthy choices about food and drinks</w:t>
            </w:r>
            <w:r w:rsidRPr="009B3AB9">
              <w:rPr>
                <w:rFonts w:ascii="Arial" w:eastAsia="Century Gothic" w:hAnsi="Arial" w:cs="Arial"/>
              </w:rPr>
              <w:t xml:space="preserve"> </w:t>
            </w:r>
          </w:p>
          <w:p w:rsidR="00334BEA" w:rsidRPr="00334BEA" w:rsidRDefault="00A83CD5" w:rsidP="004105A9">
            <w:pPr>
              <w:pStyle w:val="ListParagraph"/>
              <w:numPr>
                <w:ilvl w:val="0"/>
                <w:numId w:val="27"/>
              </w:numPr>
              <w:spacing w:after="34" w:line="238" w:lineRule="auto"/>
              <w:ind w:left="303"/>
              <w:rPr>
                <w:rFonts w:ascii="Arial" w:hAnsi="Arial" w:cs="Arial"/>
              </w:rPr>
            </w:pPr>
            <w:r>
              <w:rPr>
                <w:rFonts w:ascii="Arial" w:hAnsi="Arial" w:cs="Arial"/>
              </w:rPr>
              <w:t>How branding can affect what foods people choose to buy</w:t>
            </w:r>
          </w:p>
          <w:p w:rsidR="00BB7D31" w:rsidRPr="009B3AB9" w:rsidRDefault="00BB7D31" w:rsidP="004105A9">
            <w:pPr>
              <w:pStyle w:val="ListParagraph"/>
              <w:numPr>
                <w:ilvl w:val="0"/>
                <w:numId w:val="27"/>
              </w:numPr>
              <w:ind w:left="303"/>
              <w:rPr>
                <w:rFonts w:ascii="Arial" w:hAnsi="Arial" w:cs="Arial"/>
              </w:rPr>
            </w:pPr>
            <w:r w:rsidRPr="009B3AB9">
              <w:rPr>
                <w:rFonts w:ascii="Arial" w:eastAsia="Century Gothic" w:hAnsi="Arial" w:cs="Arial"/>
              </w:rPr>
              <w:t>My amazing body</w:t>
            </w:r>
            <w:r w:rsidR="00A83CD5">
              <w:rPr>
                <w:rFonts w:ascii="Arial" w:eastAsia="Century Gothic" w:hAnsi="Arial" w:cs="Arial"/>
              </w:rPr>
              <w:t xml:space="preserve"> – keeping active and some of the challenges </w:t>
            </w:r>
          </w:p>
          <w:p w:rsidR="0050769D" w:rsidRDefault="0050769D" w:rsidP="006B0C8D">
            <w:pPr>
              <w:ind w:left="303"/>
              <w:rPr>
                <w:b/>
              </w:rPr>
            </w:pPr>
          </w:p>
          <w:p w:rsidR="004D5888" w:rsidRDefault="004D5888" w:rsidP="006B0C8D">
            <w:pPr>
              <w:ind w:left="303"/>
              <w:rPr>
                <w:rFonts w:ascii="Arial" w:hAnsi="Arial" w:cs="Arial"/>
                <w:b/>
              </w:rPr>
            </w:pPr>
            <w:r w:rsidRPr="004D5888">
              <w:rPr>
                <w:rFonts w:ascii="Arial" w:hAnsi="Arial" w:cs="Arial"/>
                <w:b/>
              </w:rPr>
              <w:t xml:space="preserve">Science Overview </w:t>
            </w:r>
          </w:p>
          <w:p w:rsidR="004D5888" w:rsidRPr="004D5888" w:rsidRDefault="004D5888" w:rsidP="004D5888">
            <w:pPr>
              <w:ind w:left="39"/>
              <w:rPr>
                <w:b/>
              </w:rPr>
            </w:pPr>
            <w:r w:rsidRPr="004D5888">
              <w:rPr>
                <w:rFonts w:ascii="Arial" w:eastAsia="Century Gothic" w:hAnsi="Arial" w:cs="Arial"/>
                <w:b/>
              </w:rPr>
              <w:t>Islington PHSE</w:t>
            </w:r>
          </w:p>
          <w:p w:rsidR="004D5888" w:rsidRPr="004D5888" w:rsidRDefault="004D5888" w:rsidP="006B0C8D">
            <w:pPr>
              <w:ind w:left="303"/>
              <w:rPr>
                <w:rFonts w:ascii="Arial" w:hAnsi="Arial" w:cs="Arial"/>
                <w:b/>
              </w:rPr>
            </w:pPr>
          </w:p>
        </w:tc>
        <w:tc>
          <w:tcPr>
            <w:tcW w:w="2616" w:type="dxa"/>
            <w:tcBorders>
              <w:top w:val="single" w:sz="4" w:space="0" w:color="000000"/>
              <w:left w:val="single" w:sz="4" w:space="0" w:color="000000"/>
              <w:bottom w:val="single" w:sz="4" w:space="0" w:color="000000"/>
              <w:right w:val="single" w:sz="4" w:space="0" w:color="000000"/>
            </w:tcBorders>
          </w:tcPr>
          <w:p w:rsidR="0050769D" w:rsidRPr="009B3AB9" w:rsidRDefault="00BB7D31">
            <w:pPr>
              <w:spacing w:after="10"/>
              <w:ind w:right="60"/>
              <w:jc w:val="center"/>
              <w:rPr>
                <w:rFonts w:ascii="Arial" w:hAnsi="Arial" w:cs="Arial"/>
              </w:rPr>
            </w:pPr>
            <w:r w:rsidRPr="009B3AB9">
              <w:rPr>
                <w:rFonts w:ascii="Arial" w:eastAsia="Century Gothic" w:hAnsi="Arial" w:cs="Arial"/>
                <w:b/>
              </w:rPr>
              <w:t>Who am I and what will I be</w:t>
            </w:r>
            <w:r w:rsidR="000754EF" w:rsidRPr="009B3AB9">
              <w:rPr>
                <w:rFonts w:ascii="Arial" w:eastAsia="Century Gothic" w:hAnsi="Arial" w:cs="Arial"/>
                <w:b/>
              </w:rPr>
              <w:t xml:space="preserve"> </w:t>
            </w:r>
            <w:r w:rsidR="00A83CD5">
              <w:rPr>
                <w:rFonts w:ascii="Arial" w:eastAsia="Century Gothic" w:hAnsi="Arial" w:cs="Arial"/>
                <w:b/>
              </w:rPr>
              <w:t xml:space="preserve">– strengths and challenges </w:t>
            </w:r>
          </w:p>
          <w:p w:rsidR="0050769D" w:rsidRPr="009B3AB9" w:rsidRDefault="000754EF" w:rsidP="004105A9">
            <w:pPr>
              <w:numPr>
                <w:ilvl w:val="0"/>
                <w:numId w:val="11"/>
              </w:numPr>
              <w:spacing w:after="36" w:line="238" w:lineRule="auto"/>
              <w:ind w:left="189" w:hanging="142"/>
              <w:rPr>
                <w:rFonts w:ascii="Arial" w:hAnsi="Arial" w:cs="Arial"/>
              </w:rPr>
            </w:pPr>
            <w:r w:rsidRPr="009B3AB9">
              <w:rPr>
                <w:rFonts w:ascii="Arial" w:eastAsia="Century Gothic" w:hAnsi="Arial" w:cs="Arial"/>
              </w:rPr>
              <w:t xml:space="preserve">My dreams and ambitions </w:t>
            </w:r>
            <w:r w:rsidR="00A83CD5">
              <w:rPr>
                <w:rFonts w:ascii="Arial" w:eastAsia="Century Gothic" w:hAnsi="Arial" w:cs="Arial"/>
              </w:rPr>
              <w:t xml:space="preserve"> - celebrating achievements and setting personal goals </w:t>
            </w:r>
          </w:p>
          <w:p w:rsidR="0050769D" w:rsidRPr="009B3AB9" w:rsidRDefault="000754EF" w:rsidP="004105A9">
            <w:pPr>
              <w:numPr>
                <w:ilvl w:val="0"/>
                <w:numId w:val="11"/>
              </w:numPr>
              <w:ind w:left="189" w:hanging="142"/>
              <w:rPr>
                <w:rFonts w:ascii="Arial" w:hAnsi="Arial" w:cs="Arial"/>
              </w:rPr>
            </w:pPr>
            <w:r w:rsidRPr="009B3AB9">
              <w:rPr>
                <w:rFonts w:ascii="Arial" w:eastAsia="Century Gothic" w:hAnsi="Arial" w:cs="Arial"/>
              </w:rPr>
              <w:t>A new challenge</w:t>
            </w:r>
            <w:r w:rsidR="00A83CD5">
              <w:rPr>
                <w:rFonts w:ascii="Arial" w:eastAsia="Century Gothic" w:hAnsi="Arial" w:cs="Arial"/>
              </w:rPr>
              <w:t xml:space="preserve"> – dealing with put-downs </w:t>
            </w:r>
            <w:r w:rsidRPr="009B3AB9">
              <w:rPr>
                <w:rFonts w:ascii="Arial" w:eastAsia="Century Gothic" w:hAnsi="Arial" w:cs="Arial"/>
              </w:rPr>
              <w:t xml:space="preserve"> </w:t>
            </w:r>
          </w:p>
          <w:p w:rsidR="0050769D" w:rsidRPr="009B3AB9" w:rsidRDefault="000754EF" w:rsidP="004105A9">
            <w:pPr>
              <w:numPr>
                <w:ilvl w:val="0"/>
                <w:numId w:val="11"/>
              </w:numPr>
              <w:ind w:left="189" w:hanging="142"/>
              <w:rPr>
                <w:rFonts w:ascii="Arial" w:hAnsi="Arial" w:cs="Arial"/>
              </w:rPr>
            </w:pPr>
            <w:r w:rsidRPr="009B3AB9">
              <w:rPr>
                <w:rFonts w:ascii="Arial" w:eastAsia="Century Gothic" w:hAnsi="Arial" w:cs="Arial"/>
              </w:rPr>
              <w:t>Overcoming obstacles</w:t>
            </w:r>
            <w:r w:rsidR="00A83CD5">
              <w:rPr>
                <w:rFonts w:ascii="Arial" w:eastAsia="Century Gothic" w:hAnsi="Arial" w:cs="Arial"/>
              </w:rPr>
              <w:t xml:space="preserve">-  positive ways to deal with setbacks </w:t>
            </w:r>
            <w:r w:rsidRPr="009B3AB9">
              <w:rPr>
                <w:rFonts w:ascii="Arial" w:eastAsia="Century Gothic" w:hAnsi="Arial" w:cs="Arial"/>
              </w:rPr>
              <w:t xml:space="preserve"> </w:t>
            </w:r>
          </w:p>
          <w:p w:rsidR="004D5888" w:rsidRPr="004D5888" w:rsidRDefault="000754EF" w:rsidP="004D5888">
            <w:pPr>
              <w:ind w:left="39"/>
              <w:rPr>
                <w:b/>
              </w:rPr>
            </w:pPr>
            <w:r w:rsidRPr="009B3AB9">
              <w:rPr>
                <w:rFonts w:ascii="Century Gothic" w:eastAsia="Century Gothic" w:hAnsi="Century Gothic" w:cs="Century Gothic"/>
              </w:rPr>
              <w:t xml:space="preserve"> </w:t>
            </w:r>
            <w:r w:rsidR="004D5888" w:rsidRPr="004D5888">
              <w:rPr>
                <w:rFonts w:ascii="Arial" w:eastAsia="Century Gothic" w:hAnsi="Arial" w:cs="Arial"/>
                <w:b/>
              </w:rPr>
              <w:t>Islington PHSE</w:t>
            </w:r>
          </w:p>
          <w:p w:rsidR="0050769D" w:rsidRPr="009B3AB9" w:rsidRDefault="0050769D">
            <w:pPr>
              <w:ind w:left="6"/>
            </w:pPr>
          </w:p>
        </w:tc>
        <w:tc>
          <w:tcPr>
            <w:tcW w:w="2407" w:type="dxa"/>
            <w:tcBorders>
              <w:top w:val="single" w:sz="4" w:space="0" w:color="000000"/>
              <w:left w:val="single" w:sz="4" w:space="0" w:color="000000"/>
              <w:bottom w:val="single" w:sz="4" w:space="0" w:color="000000"/>
              <w:right w:val="single" w:sz="4" w:space="0" w:color="000000"/>
            </w:tcBorders>
          </w:tcPr>
          <w:p w:rsidR="00BB7D31" w:rsidRPr="009B3AB9" w:rsidRDefault="000754EF" w:rsidP="00334BEA">
            <w:pPr>
              <w:ind w:right="31"/>
              <w:jc w:val="center"/>
              <w:rPr>
                <w:rFonts w:ascii="Arial" w:hAnsi="Arial" w:cs="Arial"/>
              </w:rPr>
            </w:pPr>
            <w:r w:rsidRPr="009B3AB9">
              <w:rPr>
                <w:rFonts w:ascii="Arial" w:eastAsia="Century Gothic" w:hAnsi="Arial" w:cs="Arial"/>
              </w:rPr>
              <w:t xml:space="preserve"> </w:t>
            </w:r>
            <w:r w:rsidR="00BB7D31" w:rsidRPr="009B3AB9">
              <w:rPr>
                <w:rFonts w:ascii="Arial" w:eastAsia="Century Gothic" w:hAnsi="Arial" w:cs="Arial"/>
                <w:b/>
              </w:rPr>
              <w:t>Celebrating our</w:t>
            </w:r>
            <w:r w:rsidR="00334BEA">
              <w:rPr>
                <w:rFonts w:ascii="Arial" w:hAnsi="Arial" w:cs="Arial"/>
              </w:rPr>
              <w:t xml:space="preserve"> </w:t>
            </w:r>
            <w:r w:rsidR="00BB7D31" w:rsidRPr="009B3AB9">
              <w:rPr>
                <w:rFonts w:ascii="Arial" w:eastAsia="Century Gothic" w:hAnsi="Arial" w:cs="Arial"/>
                <w:b/>
              </w:rPr>
              <w:t>Differences</w:t>
            </w:r>
            <w:r w:rsidR="008E08A3">
              <w:rPr>
                <w:rFonts w:ascii="Arial" w:eastAsia="Century Gothic" w:hAnsi="Arial" w:cs="Arial"/>
                <w:b/>
              </w:rPr>
              <w:t>-</w:t>
            </w:r>
            <w:r w:rsidR="00A83CD5">
              <w:rPr>
                <w:rFonts w:ascii="Arial" w:eastAsia="Century Gothic" w:hAnsi="Arial" w:cs="Arial"/>
                <w:b/>
              </w:rPr>
              <w:t>identity, society and equality</w:t>
            </w:r>
            <w:r w:rsidR="008E08A3">
              <w:rPr>
                <w:rFonts w:ascii="Arial" w:eastAsia="Century Gothic" w:hAnsi="Arial" w:cs="Arial"/>
                <w:b/>
              </w:rPr>
              <w:t xml:space="preserve"> </w:t>
            </w:r>
          </w:p>
          <w:p w:rsidR="00A83CD5" w:rsidRPr="00A83CD5" w:rsidRDefault="00A83CD5" w:rsidP="004105A9">
            <w:pPr>
              <w:numPr>
                <w:ilvl w:val="0"/>
                <w:numId w:val="10"/>
              </w:numPr>
              <w:ind w:left="322" w:hanging="283"/>
              <w:rPr>
                <w:rFonts w:ascii="Arial" w:hAnsi="Arial" w:cs="Arial"/>
              </w:rPr>
            </w:pPr>
            <w:r>
              <w:rPr>
                <w:rFonts w:ascii="Arial" w:eastAsia="Century Gothic" w:hAnsi="Arial" w:cs="Arial"/>
              </w:rPr>
              <w:t xml:space="preserve">Learn about valuing the similarities and differences between themselves and others </w:t>
            </w:r>
            <w:r w:rsidR="001655B8">
              <w:rPr>
                <w:rFonts w:ascii="Arial" w:eastAsia="Century Gothic" w:hAnsi="Arial" w:cs="Arial"/>
              </w:rPr>
              <w:t>made in the image and likeness of God</w:t>
            </w:r>
          </w:p>
          <w:p w:rsidR="00A83CD5" w:rsidRPr="00A83CD5" w:rsidRDefault="00A83CD5" w:rsidP="004105A9">
            <w:pPr>
              <w:numPr>
                <w:ilvl w:val="0"/>
                <w:numId w:val="10"/>
              </w:numPr>
              <w:ind w:left="322" w:hanging="283"/>
              <w:rPr>
                <w:rFonts w:ascii="Arial" w:hAnsi="Arial" w:cs="Arial"/>
              </w:rPr>
            </w:pPr>
            <w:r>
              <w:rPr>
                <w:rFonts w:ascii="Arial" w:eastAsia="Century Gothic" w:hAnsi="Arial" w:cs="Arial"/>
              </w:rPr>
              <w:t xml:space="preserve">Learn about what is meant by community </w:t>
            </w:r>
          </w:p>
          <w:p w:rsidR="00BB7D31" w:rsidRPr="009B3AB9" w:rsidRDefault="00A83CD5" w:rsidP="004105A9">
            <w:pPr>
              <w:numPr>
                <w:ilvl w:val="0"/>
                <w:numId w:val="10"/>
              </w:numPr>
              <w:ind w:left="322" w:hanging="283"/>
              <w:rPr>
                <w:rFonts w:ascii="Arial" w:hAnsi="Arial" w:cs="Arial"/>
              </w:rPr>
            </w:pPr>
            <w:r>
              <w:rPr>
                <w:rFonts w:ascii="Arial" w:eastAsia="Century Gothic" w:hAnsi="Arial" w:cs="Arial"/>
              </w:rPr>
              <w:t xml:space="preserve">Learn about belonging to groups </w:t>
            </w:r>
          </w:p>
          <w:p w:rsidR="009B3AB9" w:rsidRPr="009B3AB9" w:rsidRDefault="00BB7D31" w:rsidP="004105A9">
            <w:pPr>
              <w:numPr>
                <w:ilvl w:val="0"/>
                <w:numId w:val="10"/>
              </w:numPr>
              <w:spacing w:after="17" w:line="239" w:lineRule="auto"/>
              <w:ind w:left="322" w:hanging="283"/>
              <w:rPr>
                <w:rFonts w:ascii="Arial" w:hAnsi="Arial" w:cs="Arial"/>
              </w:rPr>
            </w:pPr>
            <w:r w:rsidRPr="009B3AB9">
              <w:rPr>
                <w:rFonts w:ascii="Arial" w:eastAsia="Century Gothic" w:hAnsi="Arial" w:cs="Arial"/>
              </w:rPr>
              <w:t>Witness and feelings</w:t>
            </w:r>
          </w:p>
          <w:p w:rsidR="00BB7D31" w:rsidRPr="009B3AB9" w:rsidRDefault="00BB7D31" w:rsidP="004105A9">
            <w:pPr>
              <w:numPr>
                <w:ilvl w:val="0"/>
                <w:numId w:val="10"/>
              </w:numPr>
              <w:spacing w:after="17" w:line="239" w:lineRule="auto"/>
              <w:ind w:left="322" w:hanging="283"/>
              <w:rPr>
                <w:rFonts w:ascii="Arial" w:hAnsi="Arial" w:cs="Arial"/>
              </w:rPr>
            </w:pPr>
            <w:r w:rsidRPr="009B3AB9">
              <w:rPr>
                <w:rFonts w:ascii="Arial" w:eastAsia="Century Gothic" w:hAnsi="Arial" w:cs="Arial"/>
              </w:rPr>
              <w:t xml:space="preserve">Words that harm </w:t>
            </w:r>
          </w:p>
          <w:p w:rsidR="0050769D" w:rsidRPr="004D5888" w:rsidRDefault="00BB7D31" w:rsidP="004105A9">
            <w:pPr>
              <w:numPr>
                <w:ilvl w:val="0"/>
                <w:numId w:val="12"/>
              </w:numPr>
              <w:ind w:hanging="259"/>
            </w:pPr>
            <w:r w:rsidRPr="009B3AB9">
              <w:rPr>
                <w:rFonts w:ascii="Arial" w:eastAsia="Century Gothic" w:hAnsi="Arial" w:cs="Arial"/>
              </w:rPr>
              <w:t>Compliments</w:t>
            </w:r>
          </w:p>
          <w:p w:rsidR="004D5888" w:rsidRDefault="004D5888" w:rsidP="004D5888">
            <w:pPr>
              <w:ind w:left="265"/>
              <w:rPr>
                <w:rFonts w:ascii="Arial" w:eastAsia="Century Gothic" w:hAnsi="Arial" w:cs="Arial"/>
              </w:rPr>
            </w:pPr>
          </w:p>
          <w:p w:rsidR="004D5888" w:rsidRPr="004D5888" w:rsidRDefault="004D5888" w:rsidP="004D5888">
            <w:pPr>
              <w:ind w:left="39"/>
              <w:rPr>
                <w:b/>
              </w:rPr>
            </w:pPr>
            <w:r w:rsidRPr="004D5888">
              <w:rPr>
                <w:rFonts w:ascii="Arial" w:eastAsia="Century Gothic" w:hAnsi="Arial" w:cs="Arial"/>
                <w:b/>
              </w:rPr>
              <w:t>Islington PHSE</w:t>
            </w:r>
          </w:p>
          <w:p w:rsidR="004D5888" w:rsidRPr="009B3AB9" w:rsidRDefault="004D5888" w:rsidP="004D5888">
            <w:pPr>
              <w:ind w:left="265"/>
            </w:pPr>
          </w:p>
        </w:tc>
        <w:tc>
          <w:tcPr>
            <w:tcW w:w="2493" w:type="dxa"/>
            <w:tcBorders>
              <w:top w:val="single" w:sz="4" w:space="0" w:color="000000"/>
              <w:left w:val="single" w:sz="4" w:space="0" w:color="000000"/>
              <w:bottom w:val="single" w:sz="4" w:space="0" w:color="000000"/>
              <w:right w:val="single" w:sz="4" w:space="0" w:color="000000"/>
            </w:tcBorders>
          </w:tcPr>
          <w:p w:rsidR="0050769D" w:rsidRPr="009B3AB9" w:rsidRDefault="000754EF">
            <w:pPr>
              <w:spacing w:after="10"/>
              <w:ind w:right="65"/>
              <w:jc w:val="center"/>
              <w:rPr>
                <w:rFonts w:ascii="Arial" w:hAnsi="Arial" w:cs="Arial"/>
              </w:rPr>
            </w:pPr>
            <w:r w:rsidRPr="009B3AB9">
              <w:rPr>
                <w:rFonts w:ascii="Arial" w:eastAsia="Century Gothic" w:hAnsi="Arial" w:cs="Arial"/>
                <w:b/>
              </w:rPr>
              <w:t>Relationships</w:t>
            </w:r>
            <w:r w:rsidR="00E45B17">
              <w:rPr>
                <w:rFonts w:ascii="Arial" w:eastAsia="Century Gothic" w:hAnsi="Arial" w:cs="Arial"/>
                <w:b/>
              </w:rPr>
              <w:t xml:space="preserve"> – Bullying –see it, say it stop it </w:t>
            </w:r>
            <w:r w:rsidRPr="009B3AB9">
              <w:rPr>
                <w:rFonts w:ascii="Arial" w:eastAsia="Century Gothic" w:hAnsi="Arial" w:cs="Arial"/>
                <w:b/>
              </w:rPr>
              <w:t xml:space="preserve"> </w:t>
            </w:r>
          </w:p>
          <w:p w:rsidR="00E45B17" w:rsidRPr="00E45B17" w:rsidRDefault="00E45B17" w:rsidP="004105A9">
            <w:pPr>
              <w:numPr>
                <w:ilvl w:val="0"/>
                <w:numId w:val="13"/>
              </w:numPr>
              <w:ind w:hanging="264"/>
              <w:rPr>
                <w:rFonts w:ascii="Arial" w:hAnsi="Arial" w:cs="Arial"/>
              </w:rPr>
            </w:pPr>
            <w:r>
              <w:rPr>
                <w:rFonts w:ascii="Arial" w:hAnsi="Arial" w:cs="Arial"/>
              </w:rPr>
              <w:t xml:space="preserve">Different types of bullying and how to respond to incidents of bullying </w:t>
            </w:r>
          </w:p>
          <w:p w:rsidR="0050769D" w:rsidRPr="009B3AB9" w:rsidRDefault="000754EF" w:rsidP="004105A9">
            <w:pPr>
              <w:numPr>
                <w:ilvl w:val="0"/>
                <w:numId w:val="13"/>
              </w:numPr>
              <w:ind w:hanging="264"/>
              <w:rPr>
                <w:rFonts w:ascii="Arial" w:hAnsi="Arial" w:cs="Arial"/>
              </w:rPr>
            </w:pPr>
            <w:r w:rsidRPr="009B3AB9">
              <w:rPr>
                <w:rFonts w:ascii="Arial" w:eastAsia="Century Gothic" w:hAnsi="Arial" w:cs="Arial"/>
              </w:rPr>
              <w:t>Friendship</w:t>
            </w:r>
            <w:r w:rsidR="00E45B17">
              <w:rPr>
                <w:rFonts w:ascii="Arial" w:eastAsia="Century Gothic" w:hAnsi="Arial" w:cs="Arial"/>
              </w:rPr>
              <w:t xml:space="preserve"> – what to do if they witness bullying </w:t>
            </w:r>
            <w:r w:rsidRPr="009B3AB9">
              <w:rPr>
                <w:rFonts w:ascii="Arial" w:eastAsia="Century Gothic" w:hAnsi="Arial" w:cs="Arial"/>
              </w:rPr>
              <w:t xml:space="preserve"> </w:t>
            </w:r>
            <w:r w:rsidR="00E45B17">
              <w:rPr>
                <w:rFonts w:ascii="Arial" w:eastAsia="Century Gothic" w:hAnsi="Arial" w:cs="Arial"/>
              </w:rPr>
              <w:t xml:space="preserve"> </w:t>
            </w:r>
          </w:p>
          <w:p w:rsidR="0050769D" w:rsidRPr="009B3AB9" w:rsidRDefault="000754EF" w:rsidP="004105A9">
            <w:pPr>
              <w:numPr>
                <w:ilvl w:val="0"/>
                <w:numId w:val="13"/>
              </w:numPr>
              <w:spacing w:after="36" w:line="238" w:lineRule="auto"/>
              <w:ind w:hanging="264"/>
              <w:rPr>
                <w:rFonts w:ascii="Arial" w:hAnsi="Arial" w:cs="Arial"/>
              </w:rPr>
            </w:pPr>
            <w:r w:rsidRPr="009B3AB9">
              <w:rPr>
                <w:rFonts w:ascii="Arial" w:eastAsia="Century Gothic" w:hAnsi="Arial" w:cs="Arial"/>
              </w:rPr>
              <w:t>Keeping myself safe</w:t>
            </w:r>
            <w:r w:rsidR="00E45B17">
              <w:rPr>
                <w:rFonts w:ascii="Arial" w:eastAsia="Century Gothic" w:hAnsi="Arial" w:cs="Arial"/>
              </w:rPr>
              <w:t xml:space="preserve"> – recognise bullying(including online)and how it can make people feel</w:t>
            </w:r>
            <w:r w:rsidRPr="009B3AB9">
              <w:rPr>
                <w:rFonts w:ascii="Arial" w:eastAsia="Century Gothic" w:hAnsi="Arial" w:cs="Arial"/>
              </w:rPr>
              <w:t xml:space="preserve"> </w:t>
            </w:r>
          </w:p>
          <w:p w:rsidR="004D5888" w:rsidRPr="004D5888" w:rsidRDefault="004D5888" w:rsidP="004D5888">
            <w:pPr>
              <w:ind w:left="39"/>
              <w:rPr>
                <w:b/>
              </w:rPr>
            </w:pPr>
            <w:r w:rsidRPr="004D5888">
              <w:rPr>
                <w:rFonts w:ascii="Arial" w:eastAsia="Century Gothic" w:hAnsi="Arial" w:cs="Arial"/>
                <w:b/>
              </w:rPr>
              <w:t>Islington PHSE</w:t>
            </w:r>
          </w:p>
          <w:p w:rsidR="0050769D" w:rsidRPr="009B3AB9" w:rsidRDefault="0050769D">
            <w:pPr>
              <w:ind w:left="7"/>
            </w:pPr>
          </w:p>
        </w:tc>
        <w:tc>
          <w:tcPr>
            <w:tcW w:w="2484" w:type="dxa"/>
            <w:tcBorders>
              <w:top w:val="single" w:sz="4" w:space="0" w:color="000000"/>
              <w:left w:val="single" w:sz="4" w:space="0" w:color="000000"/>
              <w:bottom w:val="single" w:sz="4" w:space="0" w:color="000000"/>
              <w:right w:val="single" w:sz="4" w:space="0" w:color="000000"/>
            </w:tcBorders>
          </w:tcPr>
          <w:p w:rsidR="00AC3BF7" w:rsidRDefault="00E45B17" w:rsidP="006D708E">
            <w:pPr>
              <w:spacing w:after="10"/>
              <w:ind w:right="66"/>
              <w:jc w:val="center"/>
              <w:rPr>
                <w:rFonts w:ascii="Arial" w:eastAsia="Century Gothic" w:hAnsi="Arial" w:cs="Arial"/>
                <w:b/>
              </w:rPr>
            </w:pPr>
            <w:r>
              <w:rPr>
                <w:rFonts w:ascii="Arial" w:eastAsia="Century Gothic" w:hAnsi="Arial" w:cs="Arial"/>
                <w:b/>
              </w:rPr>
              <w:t xml:space="preserve">I am Changing </w:t>
            </w:r>
            <w:r w:rsidR="00AC3BF7" w:rsidRPr="00E45B17">
              <w:rPr>
                <w:rFonts w:ascii="Arial" w:eastAsia="Century Gothic" w:hAnsi="Arial" w:cs="Arial"/>
                <w:b/>
              </w:rPr>
              <w:t xml:space="preserve">- </w:t>
            </w:r>
            <w:r w:rsidR="00AC3BF7">
              <w:rPr>
                <w:rFonts w:ascii="Arial" w:eastAsia="Century Gothic" w:hAnsi="Arial" w:cs="Arial"/>
                <w:b/>
              </w:rPr>
              <w:t>Making</w:t>
            </w:r>
            <w:r w:rsidR="006D708E">
              <w:rPr>
                <w:rFonts w:ascii="Arial" w:eastAsia="Century Gothic" w:hAnsi="Arial" w:cs="Arial"/>
                <w:b/>
              </w:rPr>
              <w:t xml:space="preserve"> the </w:t>
            </w:r>
            <w:r w:rsidR="00AC3BF7">
              <w:rPr>
                <w:rFonts w:ascii="Arial" w:eastAsia="Century Gothic" w:hAnsi="Arial" w:cs="Arial"/>
                <w:b/>
              </w:rPr>
              <w:t>right choice?</w:t>
            </w:r>
          </w:p>
          <w:p w:rsidR="00AC3BF7" w:rsidRDefault="00AC3BF7" w:rsidP="006D708E">
            <w:pPr>
              <w:spacing w:after="10"/>
              <w:ind w:right="66"/>
              <w:jc w:val="center"/>
              <w:rPr>
                <w:rFonts w:ascii="Arial" w:eastAsia="Century Gothic" w:hAnsi="Arial" w:cs="Arial"/>
                <w:b/>
              </w:rPr>
            </w:pPr>
            <w:r>
              <w:rPr>
                <w:rFonts w:ascii="Arial" w:eastAsia="Century Gothic" w:hAnsi="Arial" w:cs="Arial"/>
                <w:b/>
              </w:rPr>
              <w:t>Drugs, alcohol and tobacco</w:t>
            </w:r>
          </w:p>
          <w:p w:rsidR="00E45B17" w:rsidRPr="00A83CD5" w:rsidRDefault="00E45B17" w:rsidP="006D708E">
            <w:pPr>
              <w:spacing w:after="10"/>
              <w:ind w:right="66"/>
              <w:jc w:val="center"/>
              <w:rPr>
                <w:rFonts w:ascii="Arial" w:hAnsi="Arial" w:cs="Arial"/>
              </w:rPr>
            </w:pPr>
            <w:r>
              <w:rPr>
                <w:rFonts w:ascii="Arial" w:eastAsia="Century Gothic" w:hAnsi="Arial" w:cs="Arial"/>
              </w:rPr>
              <w:t xml:space="preserve">What do I know about drugs – definition of a drug and that drugs including medicines can be harmful to people </w:t>
            </w:r>
          </w:p>
          <w:p w:rsidR="00E45B17" w:rsidRPr="00E45B17" w:rsidRDefault="00E45B17" w:rsidP="004105A9">
            <w:pPr>
              <w:pStyle w:val="ListParagraph"/>
              <w:numPr>
                <w:ilvl w:val="0"/>
                <w:numId w:val="13"/>
              </w:numPr>
              <w:spacing w:after="34" w:line="238" w:lineRule="auto"/>
              <w:ind w:hanging="360"/>
              <w:rPr>
                <w:rFonts w:ascii="Arial" w:hAnsi="Arial" w:cs="Arial"/>
              </w:rPr>
            </w:pPr>
            <w:r w:rsidRPr="00334BEA">
              <w:rPr>
                <w:rFonts w:ascii="Arial" w:eastAsia="Century Gothic" w:hAnsi="Arial" w:cs="Arial"/>
              </w:rPr>
              <w:t>Being safe</w:t>
            </w:r>
            <w:r>
              <w:rPr>
                <w:rFonts w:ascii="Arial" w:eastAsia="Century Gothic" w:hAnsi="Arial" w:cs="Arial"/>
              </w:rPr>
              <w:t xml:space="preserve"> – effects and risks of smoking tobacco and second –hand smoke </w:t>
            </w:r>
          </w:p>
          <w:p w:rsidR="00E45B17" w:rsidRPr="00334BEA" w:rsidRDefault="00E45B17" w:rsidP="004105A9">
            <w:pPr>
              <w:pStyle w:val="ListParagraph"/>
              <w:numPr>
                <w:ilvl w:val="0"/>
                <w:numId w:val="13"/>
              </w:numPr>
              <w:spacing w:after="34" w:line="238" w:lineRule="auto"/>
              <w:ind w:hanging="360"/>
              <w:rPr>
                <w:rFonts w:ascii="Arial" w:hAnsi="Arial" w:cs="Arial"/>
              </w:rPr>
            </w:pPr>
            <w:r>
              <w:rPr>
                <w:rFonts w:ascii="Arial" w:eastAsia="Century Gothic" w:hAnsi="Arial" w:cs="Arial"/>
              </w:rPr>
              <w:t xml:space="preserve">Help available for people to remain smoke free or stop smoking </w:t>
            </w:r>
          </w:p>
          <w:p w:rsidR="00BB7D31" w:rsidRPr="009B3AB9" w:rsidRDefault="00BB7D31" w:rsidP="00E45B17">
            <w:pPr>
              <w:rPr>
                <w:rFonts w:ascii="Arial" w:hAnsi="Arial" w:cs="Arial"/>
              </w:rPr>
            </w:pPr>
          </w:p>
          <w:p w:rsidR="00AC3BF7" w:rsidRDefault="004D5888" w:rsidP="004D5888">
            <w:pPr>
              <w:ind w:left="39"/>
              <w:rPr>
                <w:rFonts w:ascii="Arial" w:eastAsia="Century Gothic" w:hAnsi="Arial" w:cs="Arial"/>
                <w:b/>
              </w:rPr>
            </w:pPr>
            <w:r w:rsidRPr="004D5888">
              <w:rPr>
                <w:rFonts w:ascii="Arial" w:eastAsia="Century Gothic" w:hAnsi="Arial" w:cs="Arial"/>
                <w:b/>
              </w:rPr>
              <w:t>Islington PHSE</w:t>
            </w:r>
          </w:p>
          <w:p w:rsidR="00AC3BF7" w:rsidRDefault="00AC3BF7" w:rsidP="004D5888">
            <w:pPr>
              <w:ind w:left="39"/>
              <w:rPr>
                <w:rFonts w:ascii="Arial" w:eastAsia="Century Gothic" w:hAnsi="Arial" w:cs="Arial"/>
                <w:b/>
              </w:rPr>
            </w:pPr>
          </w:p>
          <w:p w:rsidR="00AC3BF7" w:rsidRDefault="00AC3BF7" w:rsidP="004D5888">
            <w:pPr>
              <w:ind w:left="39"/>
              <w:rPr>
                <w:rFonts w:ascii="Arial" w:eastAsia="Century Gothic" w:hAnsi="Arial" w:cs="Arial"/>
                <w:b/>
              </w:rPr>
            </w:pPr>
          </w:p>
          <w:p w:rsidR="004D5888" w:rsidRDefault="006D708E" w:rsidP="004D5888">
            <w:pPr>
              <w:ind w:left="39"/>
              <w:rPr>
                <w:rFonts w:ascii="Arial" w:eastAsia="Century Gothic" w:hAnsi="Arial" w:cs="Arial"/>
                <w:b/>
              </w:rPr>
            </w:pPr>
            <w:r>
              <w:rPr>
                <w:rFonts w:ascii="Arial" w:eastAsia="Century Gothic" w:hAnsi="Arial" w:cs="Arial"/>
                <w:b/>
              </w:rPr>
              <w:t xml:space="preserve"> </w:t>
            </w:r>
          </w:p>
          <w:p w:rsidR="00AC3BF7" w:rsidRPr="004D5888" w:rsidRDefault="00AC3BF7" w:rsidP="004D5888">
            <w:pPr>
              <w:ind w:left="39"/>
              <w:rPr>
                <w:b/>
              </w:rPr>
            </w:pPr>
          </w:p>
          <w:p w:rsidR="004D5888" w:rsidRPr="006B0C8D" w:rsidRDefault="004D5888">
            <w:pPr>
              <w:rPr>
                <w:b/>
              </w:rPr>
            </w:pPr>
          </w:p>
        </w:tc>
      </w:tr>
      <w:tr w:rsidR="002A352B" w:rsidTr="00334BEA">
        <w:trPr>
          <w:trHeight w:val="1544"/>
        </w:trPr>
        <w:tc>
          <w:tcPr>
            <w:tcW w:w="498" w:type="dxa"/>
            <w:vMerge w:val="restart"/>
            <w:tcBorders>
              <w:top w:val="single" w:sz="4" w:space="0" w:color="000000"/>
              <w:left w:val="single" w:sz="4" w:space="0" w:color="000000"/>
              <w:bottom w:val="single" w:sz="4" w:space="0" w:color="000000"/>
              <w:right w:val="single" w:sz="4" w:space="0" w:color="000000"/>
            </w:tcBorders>
          </w:tcPr>
          <w:p w:rsidR="0050769D" w:rsidRDefault="000754EF">
            <w:pPr>
              <w:ind w:left="65"/>
            </w:pPr>
            <w:r>
              <w:rPr>
                <w:noProof/>
              </w:rPr>
              <w:lastRenderedPageBreak/>
              <mc:AlternateContent>
                <mc:Choice Requires="wpg">
                  <w:drawing>
                    <wp:inline distT="0" distB="0" distL="0" distR="0">
                      <wp:extent cx="136032" cy="465557"/>
                      <wp:effectExtent l="0" t="0" r="0" b="0"/>
                      <wp:docPr id="12600" name="Group 12600"/>
                      <wp:cNvGraphicFramePr/>
                      <a:graphic xmlns:a="http://schemas.openxmlformats.org/drawingml/2006/main">
                        <a:graphicData uri="http://schemas.microsoft.com/office/word/2010/wordprocessingGroup">
                          <wpg:wgp>
                            <wpg:cNvGrpSpPr/>
                            <wpg:grpSpPr>
                              <a:xfrm>
                                <a:off x="0" y="0"/>
                                <a:ext cx="136032" cy="465557"/>
                                <a:chOff x="0" y="0"/>
                                <a:chExt cx="136032" cy="465557"/>
                              </a:xfrm>
                            </wpg:grpSpPr>
                            <wps:wsp>
                              <wps:cNvPr id="805" name="Rectangle 805"/>
                              <wps:cNvSpPr/>
                              <wps:spPr>
                                <a:xfrm rot="-5399999">
                                  <a:off x="-141981" y="142653"/>
                                  <a:ext cx="464887" cy="180923"/>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 xml:space="preserve">Year </w:t>
                                    </w:r>
                                  </w:p>
                                </w:txbxContent>
                              </wps:txbx>
                              <wps:bodyPr horzOverflow="overflow" vert="horz" lIns="0" tIns="0" rIns="0" bIns="0" rtlCol="0">
                                <a:noAutofit/>
                              </wps:bodyPr>
                            </wps:wsp>
                            <wps:wsp>
                              <wps:cNvPr id="806" name="Rectangle 806"/>
                              <wps:cNvSpPr/>
                              <wps:spPr>
                                <a:xfrm rot="-5399999">
                                  <a:off x="38807" y="-27077"/>
                                  <a:ext cx="103308" cy="180922"/>
                                </a:xfrm>
                                <a:prstGeom prst="rect">
                                  <a:avLst/>
                                </a:prstGeom>
                                <a:ln>
                                  <a:noFill/>
                                </a:ln>
                              </wps:spPr>
                              <wps:txbx>
                                <w:txbxContent>
                                  <w:p w:rsidR="00A317AC" w:rsidRDefault="00A317AC">
                                    <w:r>
                                      <w:rPr>
                                        <w:rFonts w:ascii="Century Gothic" w:eastAsia="Century Gothic" w:hAnsi="Century Gothic" w:cs="Century Gothic"/>
                                      </w:rPr>
                                      <w:t>4</w:t>
                                    </w:r>
                                  </w:p>
                                </w:txbxContent>
                              </wps:txbx>
                              <wps:bodyPr horzOverflow="overflow" vert="horz" lIns="0" tIns="0" rIns="0" bIns="0" rtlCol="0">
                                <a:noAutofit/>
                              </wps:bodyPr>
                            </wps:wsp>
                            <wps:wsp>
                              <wps:cNvPr id="807" name="Rectangle 807"/>
                              <wps:cNvSpPr/>
                              <wps:spPr>
                                <a:xfrm rot="-5399999">
                                  <a:off x="64635" y="-77449"/>
                                  <a:ext cx="51653" cy="180922"/>
                                </a:xfrm>
                                <a:prstGeom prst="rect">
                                  <a:avLst/>
                                </a:prstGeom>
                                <a:ln>
                                  <a:noFill/>
                                </a:ln>
                              </wps:spPr>
                              <wps:txbx>
                                <w:txbxContent>
                                  <w:p w:rsidR="00A317AC" w:rsidRDefault="00A317AC">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12600" o:spid="_x0000_s1038" style="width:10.7pt;height:36.65pt;mso-position-horizontal-relative:char;mso-position-vertical-relative:line" coordsize="136032,46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">
                      <v:rect id="Rectangle 805" o:spid="_x0000_s1039" style="position:absolute;left:-141981;top:142653;width:464887;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" filled="f" stroked="f">
                        <v:textbox inset="0,0,0,0">
                          <w:txbxContent>
                            <w:p w:rsidR="00A317AC" w:rsidRPr="00334BEA" w:rsidRDefault="00A317AC">
                              <w:pPr>
                                <w:rPr>
                                  <w:rFonts w:ascii="Arial" w:hAnsi="Arial" w:cs="Arial"/>
                                </w:rPr>
                              </w:pPr>
                              <w:r w:rsidRPr="00334BEA">
                                <w:rPr>
                                  <w:rFonts w:ascii="Arial" w:eastAsia="Century Gothic" w:hAnsi="Arial" w:cs="Arial"/>
                                </w:rPr>
                                <w:t xml:space="preserve">Year </w:t>
                              </w:r>
                            </w:p>
                          </w:txbxContent>
                        </v:textbox>
                      </v:rect>
                      <v:rect id="Rectangle 806" o:spid="_x0000_s1040" style="position:absolute;left:38807;top:-27077;width:103308;height:180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" filled="f" stroked="f">
                        <v:textbox inset="0,0,0,0">
                          <w:txbxContent>
                            <w:p w:rsidR="00A317AC" w:rsidRDefault="00A317AC">
                              <w:r>
                                <w:rPr>
                                  <w:rFonts w:ascii="Century Gothic" w:eastAsia="Century Gothic" w:hAnsi="Century Gothic" w:cs="Century Gothic"/>
                                </w:rPr>
                                <w:t>4</w:t>
                              </w:r>
                            </w:p>
                          </w:txbxContent>
                        </v:textbox>
                      </v:rect>
                      <v:rect id="Rectangle 807" o:spid="_x0000_s1041" style="position:absolute;left:64635;top:-77449;width:51653;height:180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" filled="f" stroked="f">
                        <v:textbox inset="0,0,0,0">
                          <w:txbxContent>
                            <w:p w:rsidR="00A317AC" w:rsidRDefault="00A317AC">
                              <w:r>
                                <w:rPr>
                                  <w:rFonts w:ascii="Century Gothic" w:eastAsia="Century Gothic" w:hAnsi="Century Gothic" w:cs="Century Gothic"/>
                                </w:rPr>
                                <w:t xml:space="preserve"> </w:t>
                              </w:r>
                            </w:p>
                          </w:txbxContent>
                        </v:textbox>
                      </v:rect>
                      <w10:anchorlock/>
                    </v:group>
                  </w:pict>
                </mc:Fallback>
              </mc:AlternateContent>
            </w:r>
          </w:p>
        </w:tc>
        <w:tc>
          <w:tcPr>
            <w:tcW w:w="2520" w:type="dxa"/>
            <w:tcBorders>
              <w:top w:val="single" w:sz="4" w:space="0" w:color="000000"/>
              <w:left w:val="single" w:sz="4" w:space="0" w:color="000000"/>
              <w:bottom w:val="single" w:sz="4" w:space="0" w:color="000000"/>
              <w:right w:val="single" w:sz="4" w:space="0" w:color="000000"/>
            </w:tcBorders>
            <w:vAlign w:val="center"/>
          </w:tcPr>
          <w:p w:rsidR="0050769D" w:rsidRDefault="000754EF" w:rsidP="009B3AB9">
            <w:pPr>
              <w:ind w:left="1"/>
              <w:jc w:val="center"/>
            </w:pPr>
            <w:r>
              <w:rPr>
                <w:noProof/>
              </w:rPr>
              <w:drawing>
                <wp:inline distT="0" distB="0" distL="0" distR="0">
                  <wp:extent cx="878154" cy="866140"/>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22"/>
                          <a:stretch>
                            <a:fillRect/>
                          </a:stretch>
                        </pic:blipFill>
                        <pic:spPr>
                          <a:xfrm>
                            <a:off x="0" y="0"/>
                            <a:ext cx="878154" cy="866140"/>
                          </a:xfrm>
                          <a:prstGeom prst="rect">
                            <a:avLst/>
                          </a:prstGeom>
                        </pic:spPr>
                      </pic:pic>
                    </a:graphicData>
                  </a:graphic>
                </wp:inline>
              </w:drawing>
            </w:r>
          </w:p>
        </w:tc>
        <w:tc>
          <w:tcPr>
            <w:tcW w:w="2497"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jc w:val="center"/>
            </w:pPr>
            <w:r>
              <w:rPr>
                <w:noProof/>
              </w:rPr>
              <w:drawing>
                <wp:inline distT="0" distB="0" distL="0" distR="0">
                  <wp:extent cx="890270" cy="89027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23"/>
                          <a:stretch>
                            <a:fillRect/>
                          </a:stretch>
                        </pic:blipFill>
                        <pic:spPr>
                          <a:xfrm>
                            <a:off x="0" y="0"/>
                            <a:ext cx="890270" cy="890270"/>
                          </a:xfrm>
                          <a:prstGeom prst="rect">
                            <a:avLst/>
                          </a:prstGeom>
                        </pic:spPr>
                      </pic:pic>
                    </a:graphicData>
                  </a:graphic>
                </wp:inline>
              </w:drawing>
            </w:r>
          </w:p>
        </w:tc>
        <w:tc>
          <w:tcPr>
            <w:tcW w:w="2616" w:type="dxa"/>
            <w:tcBorders>
              <w:top w:val="single" w:sz="4" w:space="0" w:color="000000"/>
              <w:left w:val="single" w:sz="4" w:space="0" w:color="000000"/>
              <w:bottom w:val="single" w:sz="4" w:space="0" w:color="000000"/>
              <w:right w:val="single" w:sz="4" w:space="0" w:color="000000"/>
            </w:tcBorders>
            <w:vAlign w:val="bottom"/>
          </w:tcPr>
          <w:p w:rsidR="0050769D" w:rsidRDefault="00BB7D31">
            <w:pPr>
              <w:ind w:left="1"/>
              <w:jc w:val="center"/>
            </w:pPr>
            <w:r>
              <w:rPr>
                <w:noProof/>
              </w:rPr>
              <w:drawing>
                <wp:inline distT="0" distB="0" distL="0" distR="0" wp14:anchorId="73D217D6" wp14:editId="5DE95138">
                  <wp:extent cx="1258253" cy="857885"/>
                  <wp:effectExtent l="0" t="0" r="0" b="0"/>
                  <wp:docPr id="1059" name="Picture 1059"/>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24"/>
                          <a:stretch>
                            <a:fillRect/>
                          </a:stretch>
                        </pic:blipFill>
                        <pic:spPr>
                          <a:xfrm>
                            <a:off x="0" y="0"/>
                            <a:ext cx="1258253" cy="857885"/>
                          </a:xfrm>
                          <a:prstGeom prst="rect">
                            <a:avLst/>
                          </a:prstGeom>
                        </pic:spPr>
                      </pic:pic>
                    </a:graphicData>
                  </a:graphic>
                </wp:inline>
              </w:drawing>
            </w:r>
            <w:r w:rsidR="000754EF">
              <w:rPr>
                <w:rFonts w:ascii="Century Gothic" w:eastAsia="Century Gothic" w:hAnsi="Century Gothic" w:cs="Century Gothic"/>
              </w:rPr>
              <w:t xml:space="preserve"> </w:t>
            </w:r>
          </w:p>
        </w:tc>
        <w:tc>
          <w:tcPr>
            <w:tcW w:w="2407" w:type="dxa"/>
            <w:tcBorders>
              <w:top w:val="single" w:sz="4" w:space="0" w:color="000000"/>
              <w:left w:val="single" w:sz="4" w:space="0" w:color="000000"/>
              <w:bottom w:val="single" w:sz="4" w:space="0" w:color="000000"/>
              <w:right w:val="single" w:sz="4" w:space="0" w:color="000000"/>
            </w:tcBorders>
            <w:vAlign w:val="center"/>
          </w:tcPr>
          <w:p w:rsidR="0050769D" w:rsidRDefault="00BB7D31" w:rsidP="009B3AB9">
            <w:pPr>
              <w:ind w:right="110"/>
              <w:jc w:val="center"/>
            </w:pPr>
            <w:r>
              <w:rPr>
                <w:noProof/>
              </w:rPr>
              <w:drawing>
                <wp:inline distT="0" distB="0" distL="0" distR="0" wp14:anchorId="45DE6BDD" wp14:editId="00DCCB11">
                  <wp:extent cx="914133" cy="82423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25"/>
                          <a:stretch>
                            <a:fillRect/>
                          </a:stretch>
                        </pic:blipFill>
                        <pic:spPr>
                          <a:xfrm>
                            <a:off x="0" y="0"/>
                            <a:ext cx="914133" cy="824230"/>
                          </a:xfrm>
                          <a:prstGeom prst="rect">
                            <a:avLst/>
                          </a:prstGeom>
                        </pic:spPr>
                      </pic:pic>
                    </a:graphicData>
                  </a:graphic>
                </wp:inline>
              </w:drawing>
            </w:r>
          </w:p>
        </w:tc>
        <w:tc>
          <w:tcPr>
            <w:tcW w:w="2493" w:type="dxa"/>
            <w:tcBorders>
              <w:top w:val="single" w:sz="4" w:space="0" w:color="000000"/>
              <w:left w:val="single" w:sz="4" w:space="0" w:color="000000"/>
              <w:bottom w:val="single" w:sz="4" w:space="0" w:color="000000"/>
              <w:right w:val="single" w:sz="4" w:space="0" w:color="000000"/>
            </w:tcBorders>
            <w:vAlign w:val="center"/>
          </w:tcPr>
          <w:p w:rsidR="0050769D" w:rsidRDefault="002A352B" w:rsidP="00334BEA">
            <w:pPr>
              <w:ind w:right="308"/>
              <w:jc w:val="center"/>
            </w:pPr>
            <w:r>
              <w:rPr>
                <w:noProof/>
              </w:rPr>
              <w:drawing>
                <wp:inline distT="0" distB="0" distL="0" distR="0" wp14:anchorId="37930D1F" wp14:editId="2788714E">
                  <wp:extent cx="1190625" cy="667910"/>
                  <wp:effectExtent l="0" t="0" r="0" b="0"/>
                  <wp:docPr id="12" name="Picture 12" descr="The CIRCLE Activity Collection: Family – The CIRCLE Activity Collection:  Family translates child development research into practice by providing a  variety of hands-on activities that families can do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IRCLE Activity Collection: Family – The CIRCLE Activity Collection:  Family translates child development research into practice by providing a  variety of hands-on activities that families can do at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r="15541"/>
                          <a:stretch/>
                        </pic:blipFill>
                        <pic:spPr bwMode="auto">
                          <a:xfrm>
                            <a:off x="0" y="0"/>
                            <a:ext cx="1197190" cy="671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4" w:type="dxa"/>
            <w:tcBorders>
              <w:top w:val="single" w:sz="4" w:space="0" w:color="000000"/>
              <w:left w:val="single" w:sz="4" w:space="0" w:color="000000"/>
              <w:bottom w:val="single" w:sz="4" w:space="0" w:color="000000"/>
              <w:right w:val="single" w:sz="4" w:space="0" w:color="000000"/>
            </w:tcBorders>
            <w:vAlign w:val="center"/>
          </w:tcPr>
          <w:p w:rsidR="0050769D" w:rsidRDefault="009B3AB9" w:rsidP="009B3AB9">
            <w:pPr>
              <w:ind w:right="251"/>
              <w:jc w:val="center"/>
            </w:pPr>
            <w:r>
              <w:rPr>
                <w:noProof/>
              </w:rPr>
              <w:drawing>
                <wp:inline distT="0" distB="0" distL="0" distR="0" wp14:anchorId="7A6C6DCB" wp14:editId="2CBD03AD">
                  <wp:extent cx="1295301" cy="712470"/>
                  <wp:effectExtent l="0" t="0" r="635" b="0"/>
                  <wp:docPr id="17" name="Picture 17" descr="C:\Users\tracey peters\AppData\Local\Microsoft\Windows\INetCache\Content.MSO\B85EC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B85EC8E3.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7485" r="434" b="46167"/>
                          <a:stretch/>
                        </pic:blipFill>
                        <pic:spPr bwMode="auto">
                          <a:xfrm>
                            <a:off x="0" y="0"/>
                            <a:ext cx="1333330" cy="733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352B">
        <w:trPr>
          <w:trHeight w:val="2437"/>
        </w:trPr>
        <w:tc>
          <w:tcPr>
            <w:tcW w:w="0" w:type="auto"/>
            <w:vMerge/>
            <w:tcBorders>
              <w:top w:val="nil"/>
              <w:left w:val="single" w:sz="4" w:space="0" w:color="000000"/>
              <w:bottom w:val="single" w:sz="4" w:space="0" w:color="000000"/>
              <w:right w:val="single" w:sz="4" w:space="0" w:color="000000"/>
            </w:tcBorders>
          </w:tcPr>
          <w:p w:rsidR="0050769D" w:rsidRDefault="0050769D"/>
        </w:tc>
        <w:tc>
          <w:tcPr>
            <w:tcW w:w="2520" w:type="dxa"/>
            <w:tcBorders>
              <w:top w:val="single" w:sz="4" w:space="0" w:color="000000"/>
              <w:left w:val="single" w:sz="4" w:space="0" w:color="000000"/>
              <w:bottom w:val="single" w:sz="4" w:space="0" w:color="000000"/>
              <w:right w:val="single" w:sz="4" w:space="0" w:color="000000"/>
            </w:tcBorders>
          </w:tcPr>
          <w:p w:rsidR="0050769D" w:rsidRPr="009B3AB9" w:rsidRDefault="00BB7D31" w:rsidP="00BB7D31">
            <w:pPr>
              <w:spacing w:after="33"/>
              <w:ind w:left="6"/>
              <w:jc w:val="center"/>
              <w:rPr>
                <w:rFonts w:ascii="Arial" w:hAnsi="Arial" w:cs="Arial"/>
              </w:rPr>
            </w:pPr>
            <w:r w:rsidRPr="009B3AB9">
              <w:rPr>
                <w:rFonts w:ascii="Arial" w:eastAsia="Century Gothic" w:hAnsi="Arial" w:cs="Arial"/>
                <w:b/>
              </w:rPr>
              <w:t>M</w:t>
            </w:r>
            <w:r w:rsidR="000754EF" w:rsidRPr="009B3AB9">
              <w:rPr>
                <w:rFonts w:ascii="Arial" w:eastAsia="Century Gothic" w:hAnsi="Arial" w:cs="Arial"/>
                <w:b/>
              </w:rPr>
              <w:t>y World</w:t>
            </w:r>
            <w:r w:rsidR="00233791">
              <w:rPr>
                <w:rFonts w:ascii="Arial" w:eastAsia="Century Gothic" w:hAnsi="Arial" w:cs="Arial"/>
                <w:b/>
              </w:rPr>
              <w:t>- identity, society and equality</w:t>
            </w:r>
          </w:p>
          <w:p w:rsidR="00233791" w:rsidRPr="00233791" w:rsidRDefault="00233791" w:rsidP="004105A9">
            <w:pPr>
              <w:numPr>
                <w:ilvl w:val="0"/>
                <w:numId w:val="14"/>
              </w:numPr>
              <w:ind w:hanging="284"/>
              <w:rPr>
                <w:rFonts w:ascii="Arial" w:hAnsi="Arial" w:cs="Arial"/>
              </w:rPr>
            </w:pPr>
            <w:r>
              <w:rPr>
                <w:rFonts w:ascii="Arial" w:eastAsia="Century Gothic" w:hAnsi="Arial" w:cs="Arial"/>
              </w:rPr>
              <w:t>Britain as a democratic society</w:t>
            </w:r>
          </w:p>
          <w:p w:rsidR="0050769D" w:rsidRPr="009B3AB9" w:rsidRDefault="000754EF" w:rsidP="004105A9">
            <w:pPr>
              <w:numPr>
                <w:ilvl w:val="0"/>
                <w:numId w:val="14"/>
              </w:numPr>
              <w:ind w:hanging="284"/>
              <w:rPr>
                <w:rFonts w:ascii="Arial" w:hAnsi="Arial" w:cs="Arial"/>
              </w:rPr>
            </w:pPr>
            <w:r w:rsidRPr="009B3AB9">
              <w:rPr>
                <w:rFonts w:ascii="Arial" w:eastAsia="Century Gothic" w:hAnsi="Arial" w:cs="Arial"/>
              </w:rPr>
              <w:t xml:space="preserve">School </w:t>
            </w:r>
            <w:r w:rsidR="00233791" w:rsidRPr="009B3AB9">
              <w:rPr>
                <w:rFonts w:ascii="Arial" w:eastAsia="Century Gothic" w:hAnsi="Arial" w:cs="Arial"/>
              </w:rPr>
              <w:t xml:space="preserve">citizen </w:t>
            </w:r>
            <w:r w:rsidR="00233791">
              <w:rPr>
                <w:rFonts w:ascii="Arial" w:eastAsia="Century Gothic" w:hAnsi="Arial" w:cs="Arial"/>
              </w:rPr>
              <w:t>- what does that mean to you?</w:t>
            </w:r>
          </w:p>
          <w:p w:rsidR="0050769D" w:rsidRPr="009B3AB9" w:rsidRDefault="00233791" w:rsidP="004105A9">
            <w:pPr>
              <w:numPr>
                <w:ilvl w:val="0"/>
                <w:numId w:val="14"/>
              </w:numPr>
              <w:ind w:hanging="284"/>
              <w:rPr>
                <w:rFonts w:ascii="Arial" w:hAnsi="Arial" w:cs="Arial"/>
              </w:rPr>
            </w:pPr>
            <w:r>
              <w:rPr>
                <w:rFonts w:ascii="Arial" w:hAnsi="Arial" w:cs="Arial"/>
              </w:rPr>
              <w:t>How laws are made</w:t>
            </w:r>
          </w:p>
          <w:p w:rsidR="0050769D" w:rsidRPr="00233791" w:rsidRDefault="000754EF" w:rsidP="004105A9">
            <w:pPr>
              <w:numPr>
                <w:ilvl w:val="0"/>
                <w:numId w:val="14"/>
              </w:numPr>
              <w:spacing w:after="36" w:line="238" w:lineRule="auto"/>
              <w:ind w:hanging="284"/>
              <w:rPr>
                <w:rFonts w:ascii="Arial" w:hAnsi="Arial" w:cs="Arial"/>
              </w:rPr>
            </w:pPr>
            <w:r w:rsidRPr="009B3AB9">
              <w:rPr>
                <w:rFonts w:ascii="Arial" w:eastAsia="Century Gothic" w:hAnsi="Arial" w:cs="Arial"/>
              </w:rPr>
              <w:t xml:space="preserve">Rewards and consequences </w:t>
            </w:r>
          </w:p>
          <w:p w:rsidR="00233791" w:rsidRPr="009B3AB9" w:rsidRDefault="00233791" w:rsidP="004105A9">
            <w:pPr>
              <w:numPr>
                <w:ilvl w:val="0"/>
                <w:numId w:val="14"/>
              </w:numPr>
              <w:spacing w:after="36" w:line="238" w:lineRule="auto"/>
              <w:ind w:hanging="284"/>
              <w:rPr>
                <w:rFonts w:ascii="Arial" w:hAnsi="Arial" w:cs="Arial"/>
              </w:rPr>
            </w:pPr>
            <w:r>
              <w:rPr>
                <w:rFonts w:ascii="Arial" w:eastAsia="Century Gothic" w:hAnsi="Arial" w:cs="Arial"/>
              </w:rPr>
              <w:t>What is a local council</w:t>
            </w:r>
          </w:p>
          <w:p w:rsidR="0050769D" w:rsidRPr="00523702" w:rsidRDefault="00BB7D31" w:rsidP="004105A9">
            <w:pPr>
              <w:numPr>
                <w:ilvl w:val="0"/>
                <w:numId w:val="14"/>
              </w:numPr>
              <w:ind w:hanging="284"/>
              <w:rPr>
                <w:rFonts w:ascii="Arial" w:hAnsi="Arial" w:cs="Arial"/>
              </w:rPr>
            </w:pPr>
            <w:r w:rsidRPr="009B3AB9">
              <w:rPr>
                <w:rFonts w:ascii="Arial" w:eastAsia="Century Gothic" w:hAnsi="Arial" w:cs="Arial"/>
              </w:rPr>
              <w:t>Mission Statement &amp; values</w:t>
            </w:r>
          </w:p>
          <w:p w:rsidR="00523702" w:rsidRPr="00523702" w:rsidRDefault="00523702" w:rsidP="00523702">
            <w:pPr>
              <w:ind w:left="323"/>
              <w:rPr>
                <w:rFonts w:ascii="Arial" w:hAnsi="Arial" w:cs="Arial"/>
                <w:b/>
              </w:rPr>
            </w:pPr>
            <w:r w:rsidRPr="00523702">
              <w:rPr>
                <w:rFonts w:ascii="Arial" w:eastAsia="Century Gothic" w:hAnsi="Arial" w:cs="Arial"/>
                <w:b/>
              </w:rPr>
              <w:t>Islington PHSE</w:t>
            </w:r>
          </w:p>
        </w:tc>
        <w:tc>
          <w:tcPr>
            <w:tcW w:w="2497" w:type="dxa"/>
            <w:tcBorders>
              <w:top w:val="single" w:sz="4" w:space="0" w:color="000000"/>
              <w:left w:val="single" w:sz="4" w:space="0" w:color="000000"/>
              <w:bottom w:val="single" w:sz="4" w:space="0" w:color="000000"/>
              <w:right w:val="single" w:sz="4" w:space="0" w:color="000000"/>
            </w:tcBorders>
          </w:tcPr>
          <w:p w:rsidR="0050769D" w:rsidRPr="009B3AB9" w:rsidRDefault="000754EF">
            <w:pPr>
              <w:spacing w:after="15" w:line="238" w:lineRule="auto"/>
              <w:jc w:val="center"/>
              <w:rPr>
                <w:rFonts w:ascii="Arial" w:hAnsi="Arial" w:cs="Arial"/>
              </w:rPr>
            </w:pPr>
            <w:r w:rsidRPr="009B3AB9">
              <w:rPr>
                <w:rFonts w:ascii="Arial" w:eastAsia="Century Gothic" w:hAnsi="Arial" w:cs="Arial"/>
                <w:b/>
              </w:rPr>
              <w:t xml:space="preserve">Celebrating </w:t>
            </w:r>
            <w:r w:rsidR="00BB7D31" w:rsidRPr="009B3AB9">
              <w:rPr>
                <w:rFonts w:ascii="Arial" w:eastAsia="Century Gothic" w:hAnsi="Arial" w:cs="Arial"/>
                <w:b/>
              </w:rPr>
              <w:t>our D</w:t>
            </w:r>
            <w:r w:rsidRPr="009B3AB9">
              <w:rPr>
                <w:rFonts w:ascii="Arial" w:eastAsia="Century Gothic" w:hAnsi="Arial" w:cs="Arial"/>
                <w:b/>
              </w:rPr>
              <w:t>ifference</w:t>
            </w:r>
            <w:r w:rsidR="00BB7D31" w:rsidRPr="009B3AB9">
              <w:rPr>
                <w:rFonts w:ascii="Arial" w:eastAsia="Century Gothic" w:hAnsi="Arial" w:cs="Arial"/>
                <w:b/>
              </w:rPr>
              <w:t>s</w:t>
            </w:r>
            <w:r w:rsidRPr="009B3AB9">
              <w:rPr>
                <w:rFonts w:ascii="Arial" w:eastAsia="Century Gothic" w:hAnsi="Arial" w:cs="Arial"/>
                <w:b/>
              </w:rPr>
              <w:t xml:space="preserve"> </w:t>
            </w:r>
            <w:r w:rsidR="004723DA">
              <w:rPr>
                <w:rFonts w:ascii="Arial" w:eastAsia="Century Gothic" w:hAnsi="Arial" w:cs="Arial"/>
                <w:b/>
              </w:rPr>
              <w:t>– What is important to me?</w:t>
            </w:r>
          </w:p>
          <w:p w:rsidR="0050769D" w:rsidRPr="009B3AB9" w:rsidRDefault="000754EF" w:rsidP="004105A9">
            <w:pPr>
              <w:numPr>
                <w:ilvl w:val="0"/>
                <w:numId w:val="15"/>
              </w:numPr>
              <w:spacing w:after="13" w:line="241" w:lineRule="auto"/>
              <w:ind w:left="322" w:hanging="283"/>
              <w:rPr>
                <w:rFonts w:ascii="Arial" w:hAnsi="Arial" w:cs="Arial"/>
              </w:rPr>
            </w:pPr>
            <w:r w:rsidRPr="009B3AB9">
              <w:rPr>
                <w:rFonts w:ascii="Arial" w:eastAsia="Century Gothic" w:hAnsi="Arial" w:cs="Arial"/>
              </w:rPr>
              <w:t xml:space="preserve">Judging by appearances </w:t>
            </w:r>
          </w:p>
          <w:p w:rsidR="0050769D" w:rsidRPr="009B3AB9" w:rsidRDefault="000754EF" w:rsidP="004105A9">
            <w:pPr>
              <w:numPr>
                <w:ilvl w:val="0"/>
                <w:numId w:val="15"/>
              </w:numPr>
              <w:spacing w:after="14" w:line="241" w:lineRule="auto"/>
              <w:ind w:left="322" w:hanging="283"/>
              <w:rPr>
                <w:rFonts w:ascii="Arial" w:hAnsi="Arial" w:cs="Arial"/>
              </w:rPr>
            </w:pPr>
            <w:r w:rsidRPr="009B3AB9">
              <w:rPr>
                <w:rFonts w:ascii="Arial" w:eastAsia="Century Gothic" w:hAnsi="Arial" w:cs="Arial"/>
              </w:rPr>
              <w:t>Understanding influences</w:t>
            </w:r>
            <w:r w:rsidR="004723DA">
              <w:rPr>
                <w:rFonts w:ascii="Arial" w:eastAsia="Century Gothic" w:hAnsi="Arial" w:cs="Arial"/>
              </w:rPr>
              <w:t xml:space="preserve"> – why people may eat or avoid certain foods(religious, moral, cultural or health reasons)</w:t>
            </w:r>
            <w:r w:rsidRPr="009B3AB9">
              <w:rPr>
                <w:rFonts w:ascii="Arial" w:eastAsia="Century Gothic" w:hAnsi="Arial" w:cs="Arial"/>
              </w:rPr>
              <w:t xml:space="preserve"> </w:t>
            </w:r>
          </w:p>
          <w:p w:rsidR="0050769D" w:rsidRPr="009B3AB9" w:rsidRDefault="004723DA" w:rsidP="004105A9">
            <w:pPr>
              <w:numPr>
                <w:ilvl w:val="0"/>
                <w:numId w:val="15"/>
              </w:numPr>
              <w:ind w:left="322" w:hanging="283"/>
              <w:rPr>
                <w:rFonts w:ascii="Arial" w:hAnsi="Arial" w:cs="Arial"/>
              </w:rPr>
            </w:pPr>
            <w:r>
              <w:rPr>
                <w:rFonts w:ascii="Arial" w:eastAsia="Century Gothic" w:hAnsi="Arial" w:cs="Arial"/>
              </w:rPr>
              <w:t xml:space="preserve">Other factors that influence us – media, peers, ethical reasons </w:t>
            </w:r>
            <w:proofErr w:type="spellStart"/>
            <w:r w:rsidR="00D131A3">
              <w:rPr>
                <w:rFonts w:ascii="Arial" w:eastAsia="Century Gothic" w:hAnsi="Arial" w:cs="Arial"/>
              </w:rPr>
              <w:t>ie</w:t>
            </w:r>
            <w:proofErr w:type="spellEnd"/>
            <w:r w:rsidR="00D131A3">
              <w:rPr>
                <w:rFonts w:ascii="Arial" w:eastAsia="Century Gothic" w:hAnsi="Arial" w:cs="Arial"/>
              </w:rPr>
              <w:t xml:space="preserve"> fair trade, </w:t>
            </w:r>
          </w:p>
          <w:p w:rsidR="0050769D" w:rsidRPr="00523702" w:rsidRDefault="000754EF" w:rsidP="004105A9">
            <w:pPr>
              <w:numPr>
                <w:ilvl w:val="0"/>
                <w:numId w:val="15"/>
              </w:numPr>
              <w:ind w:left="322" w:hanging="283"/>
              <w:rPr>
                <w:rFonts w:ascii="Arial" w:hAnsi="Arial" w:cs="Arial"/>
              </w:rPr>
            </w:pPr>
            <w:r w:rsidRPr="009B3AB9">
              <w:rPr>
                <w:rFonts w:ascii="Arial" w:eastAsia="Century Gothic" w:hAnsi="Arial" w:cs="Arial"/>
              </w:rPr>
              <w:t xml:space="preserve">Special me </w:t>
            </w:r>
            <w:r w:rsidR="00D131A3">
              <w:rPr>
                <w:rFonts w:ascii="Arial" w:eastAsia="Century Gothic" w:hAnsi="Arial" w:cs="Arial"/>
              </w:rPr>
              <w:t xml:space="preserve"> - the importance of getting enough sleep</w:t>
            </w:r>
          </w:p>
          <w:p w:rsidR="00523702" w:rsidRPr="009B3AB9" w:rsidRDefault="00523702" w:rsidP="00523702">
            <w:pPr>
              <w:ind w:left="322"/>
              <w:rPr>
                <w:rFonts w:ascii="Arial" w:hAnsi="Arial" w:cs="Arial"/>
              </w:rPr>
            </w:pPr>
            <w:r w:rsidRPr="00523702">
              <w:rPr>
                <w:rFonts w:ascii="Arial" w:eastAsia="Century Gothic" w:hAnsi="Arial" w:cs="Arial"/>
                <w:b/>
              </w:rPr>
              <w:lastRenderedPageBreak/>
              <w:t>Islington PHSE</w:t>
            </w:r>
          </w:p>
        </w:tc>
        <w:tc>
          <w:tcPr>
            <w:tcW w:w="2616" w:type="dxa"/>
            <w:tcBorders>
              <w:top w:val="single" w:sz="4" w:space="0" w:color="000000"/>
              <w:left w:val="single" w:sz="4" w:space="0" w:color="000000"/>
              <w:bottom w:val="single" w:sz="4" w:space="0" w:color="000000"/>
              <w:right w:val="single" w:sz="4" w:space="0" w:color="000000"/>
            </w:tcBorders>
          </w:tcPr>
          <w:p w:rsidR="00BB7D31" w:rsidRPr="009B3AB9" w:rsidRDefault="000754EF" w:rsidP="00BB7D31">
            <w:pPr>
              <w:spacing w:after="10"/>
              <w:ind w:right="62"/>
              <w:jc w:val="center"/>
              <w:rPr>
                <w:rFonts w:ascii="Arial" w:hAnsi="Arial" w:cs="Arial"/>
              </w:rPr>
            </w:pPr>
            <w:r w:rsidRPr="009B3AB9">
              <w:rPr>
                <w:rFonts w:ascii="Arial" w:eastAsia="Century Gothic" w:hAnsi="Arial" w:cs="Arial"/>
              </w:rPr>
              <w:lastRenderedPageBreak/>
              <w:t xml:space="preserve"> </w:t>
            </w:r>
            <w:r w:rsidR="00BB7D31" w:rsidRPr="009B3AB9">
              <w:rPr>
                <w:rFonts w:ascii="Arial" w:eastAsia="Century Gothic" w:hAnsi="Arial" w:cs="Arial"/>
                <w:b/>
              </w:rPr>
              <w:t>Healthy Me</w:t>
            </w:r>
            <w:r w:rsidR="00D131A3">
              <w:rPr>
                <w:rFonts w:ascii="Arial" w:eastAsia="Century Gothic" w:hAnsi="Arial" w:cs="Arial"/>
                <w:b/>
              </w:rPr>
              <w:t xml:space="preserve"> – Making choices </w:t>
            </w:r>
            <w:r w:rsidR="00BB7D31" w:rsidRPr="009B3AB9">
              <w:rPr>
                <w:rFonts w:ascii="Arial" w:eastAsia="Century Gothic" w:hAnsi="Arial" w:cs="Arial"/>
                <w:b/>
              </w:rPr>
              <w:t xml:space="preserve"> </w:t>
            </w:r>
          </w:p>
          <w:p w:rsidR="00D131A3" w:rsidRPr="00D131A3" w:rsidRDefault="00D131A3" w:rsidP="00AB572E">
            <w:pPr>
              <w:numPr>
                <w:ilvl w:val="0"/>
                <w:numId w:val="17"/>
              </w:numPr>
              <w:spacing w:after="36" w:line="238" w:lineRule="auto"/>
              <w:ind w:left="170" w:hanging="259"/>
              <w:rPr>
                <w:rFonts w:ascii="Arial" w:hAnsi="Arial" w:cs="Arial"/>
              </w:rPr>
            </w:pPr>
            <w:r>
              <w:rPr>
                <w:rFonts w:ascii="Arial" w:hAnsi="Arial" w:cs="Arial"/>
                <w:sz w:val="21"/>
                <w:szCs w:val="21"/>
                <w:shd w:val="clear" w:color="auto" w:fill="FFFFFF"/>
              </w:rPr>
              <w:t>Medicines are drugs, but not all drugs are good for us.</w:t>
            </w:r>
            <w:r>
              <w:rPr>
                <w:rFonts w:ascii="Arial" w:hAnsi="Arial" w:cs="Arial"/>
                <w:sz w:val="21"/>
                <w:szCs w:val="21"/>
              </w:rPr>
              <w:br/>
            </w:r>
            <w:r>
              <w:rPr>
                <w:rFonts w:ascii="Arial" w:hAnsi="Arial" w:cs="Arial"/>
                <w:sz w:val="21"/>
                <w:szCs w:val="21"/>
                <w:shd w:val="clear" w:color="auto" w:fill="FFFFFF"/>
              </w:rPr>
              <w:t>• Alcohol and tobacco are harmful substances.</w:t>
            </w:r>
            <w:r>
              <w:rPr>
                <w:rFonts w:ascii="Arial" w:hAnsi="Arial" w:cs="Arial"/>
                <w:sz w:val="21"/>
                <w:szCs w:val="21"/>
              </w:rPr>
              <w:br/>
            </w:r>
            <w:r>
              <w:rPr>
                <w:rFonts w:ascii="Arial" w:hAnsi="Arial" w:cs="Arial"/>
                <w:sz w:val="21"/>
                <w:szCs w:val="21"/>
                <w:shd w:val="clear" w:color="auto" w:fill="FFFFFF"/>
              </w:rPr>
              <w:t>• Our bodies are created by God, so we should take care of them and be careful about what we consume.</w:t>
            </w:r>
          </w:p>
          <w:p w:rsidR="00D131A3" w:rsidRPr="00AC3BF7" w:rsidRDefault="00D131A3" w:rsidP="00AB572E">
            <w:pPr>
              <w:numPr>
                <w:ilvl w:val="0"/>
                <w:numId w:val="17"/>
              </w:numPr>
              <w:spacing w:after="36" w:line="238" w:lineRule="auto"/>
              <w:ind w:left="170" w:hanging="259"/>
              <w:rPr>
                <w:rFonts w:ascii="Arial" w:hAnsi="Arial" w:cs="Arial"/>
                <w:b/>
              </w:rPr>
            </w:pPr>
            <w:r>
              <w:rPr>
                <w:rFonts w:ascii="Arial" w:hAnsi="Arial" w:cs="Arial"/>
                <w:sz w:val="21"/>
                <w:szCs w:val="21"/>
                <w:shd w:val="clear" w:color="auto" w:fill="FFFFFF"/>
              </w:rPr>
              <w:t>Asthma lesson</w:t>
            </w:r>
            <w:r w:rsidR="004A0AF2">
              <w:rPr>
                <w:rFonts w:ascii="Arial" w:hAnsi="Arial" w:cs="Arial"/>
                <w:sz w:val="21"/>
                <w:szCs w:val="21"/>
                <w:shd w:val="clear" w:color="auto" w:fill="FFFFFF"/>
              </w:rPr>
              <w:t xml:space="preserve"> </w:t>
            </w:r>
            <w:r w:rsidR="004D5888">
              <w:rPr>
                <w:rFonts w:ascii="Arial" w:hAnsi="Arial" w:cs="Arial"/>
                <w:sz w:val="21"/>
                <w:szCs w:val="21"/>
                <w:shd w:val="clear" w:color="auto" w:fill="FFFFFF"/>
              </w:rPr>
              <w:t xml:space="preserve"> - </w:t>
            </w:r>
            <w:r w:rsidR="004A0AF2" w:rsidRPr="00AC3BF7">
              <w:rPr>
                <w:rFonts w:ascii="Arial" w:hAnsi="Arial" w:cs="Arial"/>
                <w:b/>
                <w:sz w:val="21"/>
                <w:szCs w:val="21"/>
                <w:shd w:val="clear" w:color="auto" w:fill="FFFFFF"/>
              </w:rPr>
              <w:t>(Islington PHSE)</w:t>
            </w:r>
          </w:p>
          <w:p w:rsidR="00BB7D31" w:rsidRPr="00D131A3" w:rsidRDefault="00BB7D31" w:rsidP="00AB572E">
            <w:pPr>
              <w:numPr>
                <w:ilvl w:val="0"/>
                <w:numId w:val="17"/>
              </w:numPr>
              <w:spacing w:after="36" w:line="238" w:lineRule="auto"/>
              <w:ind w:left="170" w:hanging="259"/>
              <w:rPr>
                <w:rFonts w:ascii="Arial" w:hAnsi="Arial" w:cs="Arial"/>
              </w:rPr>
            </w:pPr>
            <w:r w:rsidRPr="00D131A3">
              <w:rPr>
                <w:rFonts w:ascii="Arial" w:eastAsia="Century Gothic" w:hAnsi="Arial" w:cs="Arial"/>
              </w:rPr>
              <w:t>Healthy friendships</w:t>
            </w:r>
            <w:r w:rsidR="00523702">
              <w:rPr>
                <w:rFonts w:ascii="Arial" w:eastAsia="Century Gothic" w:hAnsi="Arial" w:cs="Arial"/>
              </w:rPr>
              <w:t xml:space="preserve"> -</w:t>
            </w:r>
          </w:p>
          <w:p w:rsidR="00D131A3" w:rsidRPr="00D131A3" w:rsidRDefault="00D131A3" w:rsidP="00AB572E">
            <w:pPr>
              <w:pStyle w:val="ListParagraph"/>
              <w:shd w:val="clear" w:color="auto" w:fill="FFFFFF"/>
              <w:ind w:left="170"/>
              <w:outlineLvl w:val="5"/>
              <w:rPr>
                <w:rFonts w:ascii="Arial" w:eastAsia="Times New Roman" w:hAnsi="Arial" w:cs="Arial"/>
                <w:sz w:val="21"/>
                <w:szCs w:val="21"/>
              </w:rPr>
            </w:pPr>
            <w:r w:rsidRPr="00D131A3">
              <w:rPr>
                <w:rFonts w:ascii="Arial" w:eastAsia="Times New Roman" w:hAnsi="Arial" w:cs="Arial"/>
                <w:sz w:val="21"/>
                <w:szCs w:val="21"/>
              </w:rPr>
              <w:t xml:space="preserve">Develop a greater awareness of bullying (including cyber-bullying), that all </w:t>
            </w:r>
            <w:r w:rsidRPr="00D131A3">
              <w:rPr>
                <w:rFonts w:ascii="Arial" w:eastAsia="Times New Roman" w:hAnsi="Arial" w:cs="Arial"/>
                <w:sz w:val="21"/>
                <w:szCs w:val="21"/>
              </w:rPr>
              <w:lastRenderedPageBreak/>
              <w:t>bullying is wrong, and how to respond to bullying;</w:t>
            </w:r>
          </w:p>
          <w:p w:rsidR="00D131A3" w:rsidRDefault="00D131A3" w:rsidP="00AB572E">
            <w:pPr>
              <w:pStyle w:val="ListParagraph"/>
              <w:numPr>
                <w:ilvl w:val="0"/>
                <w:numId w:val="17"/>
              </w:numPr>
              <w:shd w:val="clear" w:color="auto" w:fill="FFFFFF"/>
              <w:ind w:left="170"/>
              <w:outlineLvl w:val="5"/>
              <w:rPr>
                <w:rFonts w:ascii="Arial" w:eastAsia="Times New Roman" w:hAnsi="Arial" w:cs="Arial"/>
                <w:sz w:val="21"/>
                <w:szCs w:val="21"/>
              </w:rPr>
            </w:pPr>
            <w:r w:rsidRPr="00523702">
              <w:rPr>
                <w:rFonts w:ascii="Arial" w:eastAsia="Times New Roman" w:hAnsi="Arial" w:cs="Arial"/>
                <w:sz w:val="21"/>
                <w:szCs w:val="21"/>
              </w:rPr>
              <w:t>Learn about harassment and exploitation in relationships, including physical and emotional abuse and how to respond.</w:t>
            </w:r>
          </w:p>
          <w:p w:rsidR="00523702" w:rsidRPr="00523702" w:rsidRDefault="00523702" w:rsidP="00AB572E">
            <w:pPr>
              <w:pStyle w:val="ListParagraph"/>
              <w:numPr>
                <w:ilvl w:val="0"/>
                <w:numId w:val="17"/>
              </w:numPr>
              <w:shd w:val="clear" w:color="auto" w:fill="FFFFFF"/>
              <w:ind w:left="170"/>
              <w:outlineLvl w:val="5"/>
              <w:rPr>
                <w:rFonts w:ascii="Arial" w:eastAsia="Times New Roman" w:hAnsi="Arial" w:cs="Arial"/>
                <w:sz w:val="21"/>
                <w:szCs w:val="21"/>
              </w:rPr>
            </w:pPr>
            <w:r>
              <w:rPr>
                <w:rFonts w:ascii="Arial" w:eastAsia="Times New Roman" w:hAnsi="Arial" w:cs="Arial"/>
                <w:sz w:val="21"/>
                <w:szCs w:val="21"/>
              </w:rPr>
              <w:t xml:space="preserve">What to do in an emergency and basic emergency first – aid procedures </w:t>
            </w:r>
          </w:p>
          <w:p w:rsidR="007764CF" w:rsidRDefault="007764CF" w:rsidP="004D5888">
            <w:pPr>
              <w:rPr>
                <w:rFonts w:ascii="Arial" w:hAnsi="Arial" w:cs="Arial"/>
                <w:b/>
              </w:rPr>
            </w:pPr>
          </w:p>
          <w:p w:rsidR="007764CF" w:rsidRDefault="007764CF" w:rsidP="004D5888">
            <w:pPr>
              <w:rPr>
                <w:rFonts w:ascii="Arial" w:hAnsi="Arial" w:cs="Arial"/>
                <w:b/>
              </w:rPr>
            </w:pPr>
            <w:r>
              <w:rPr>
                <w:rFonts w:ascii="Arial" w:hAnsi="Arial" w:cs="Arial"/>
                <w:b/>
              </w:rPr>
              <w:t>Science Overview</w:t>
            </w:r>
          </w:p>
          <w:p w:rsidR="00D131A3" w:rsidRPr="00523702" w:rsidRDefault="004D5888" w:rsidP="004D5888">
            <w:pPr>
              <w:rPr>
                <w:rFonts w:ascii="Arial" w:hAnsi="Arial" w:cs="Arial"/>
                <w:b/>
              </w:rPr>
            </w:pPr>
            <w:r>
              <w:rPr>
                <w:rFonts w:ascii="Arial" w:hAnsi="Arial" w:cs="Arial"/>
                <w:b/>
              </w:rPr>
              <w:t xml:space="preserve">Tenten LKS2 Module 2 created to love others- Safe in my body, Drugs, alcohol, tobacco, sharing online /chatting on line </w:t>
            </w:r>
          </w:p>
        </w:tc>
        <w:tc>
          <w:tcPr>
            <w:tcW w:w="2407" w:type="dxa"/>
            <w:tcBorders>
              <w:top w:val="single" w:sz="4" w:space="0" w:color="000000"/>
              <w:left w:val="single" w:sz="4" w:space="0" w:color="000000"/>
              <w:bottom w:val="single" w:sz="4" w:space="0" w:color="000000"/>
              <w:right w:val="single" w:sz="4" w:space="0" w:color="000000"/>
            </w:tcBorders>
          </w:tcPr>
          <w:p w:rsidR="00EF79BE" w:rsidRPr="009B3AB9" w:rsidRDefault="00EF79BE" w:rsidP="00EF79BE">
            <w:pPr>
              <w:spacing w:after="10"/>
              <w:ind w:right="60"/>
              <w:jc w:val="center"/>
              <w:rPr>
                <w:rFonts w:ascii="Arial" w:hAnsi="Arial" w:cs="Arial"/>
              </w:rPr>
            </w:pPr>
            <w:r w:rsidRPr="009B3AB9">
              <w:rPr>
                <w:rFonts w:ascii="Arial" w:eastAsia="Century Gothic" w:hAnsi="Arial" w:cs="Arial"/>
                <w:b/>
              </w:rPr>
              <w:lastRenderedPageBreak/>
              <w:t xml:space="preserve">Who am I and what will I be </w:t>
            </w:r>
          </w:p>
          <w:p w:rsidR="00BB7D31" w:rsidRPr="009B3AB9" w:rsidRDefault="00BB7D31" w:rsidP="004105A9">
            <w:pPr>
              <w:numPr>
                <w:ilvl w:val="0"/>
                <w:numId w:val="16"/>
              </w:numPr>
              <w:ind w:hanging="283"/>
              <w:rPr>
                <w:rFonts w:ascii="Arial" w:hAnsi="Arial" w:cs="Arial"/>
              </w:rPr>
            </w:pPr>
            <w:r w:rsidRPr="009B3AB9">
              <w:rPr>
                <w:rFonts w:ascii="Arial" w:eastAsia="Century Gothic" w:hAnsi="Arial" w:cs="Arial"/>
              </w:rPr>
              <w:t xml:space="preserve">Hopes and dreams </w:t>
            </w:r>
          </w:p>
          <w:p w:rsidR="00BB7D31" w:rsidRPr="009B3AB9" w:rsidRDefault="00BB7D31" w:rsidP="004105A9">
            <w:pPr>
              <w:numPr>
                <w:ilvl w:val="0"/>
                <w:numId w:val="16"/>
              </w:numPr>
              <w:ind w:hanging="283"/>
              <w:rPr>
                <w:rFonts w:ascii="Arial" w:hAnsi="Arial" w:cs="Arial"/>
              </w:rPr>
            </w:pPr>
            <w:r w:rsidRPr="009B3AB9">
              <w:rPr>
                <w:rFonts w:ascii="Arial" w:eastAsia="Century Gothic" w:hAnsi="Arial" w:cs="Arial"/>
              </w:rPr>
              <w:t xml:space="preserve">Broken dreams </w:t>
            </w:r>
          </w:p>
          <w:p w:rsidR="009B3AB9" w:rsidRPr="009B3AB9" w:rsidRDefault="009B3AB9" w:rsidP="004105A9">
            <w:pPr>
              <w:numPr>
                <w:ilvl w:val="0"/>
                <w:numId w:val="16"/>
              </w:numPr>
              <w:spacing w:after="35" w:line="238" w:lineRule="auto"/>
              <w:ind w:hanging="283"/>
              <w:rPr>
                <w:rFonts w:ascii="Arial" w:hAnsi="Arial" w:cs="Arial"/>
              </w:rPr>
            </w:pPr>
            <w:r w:rsidRPr="009B3AB9">
              <w:rPr>
                <w:rFonts w:ascii="Arial" w:eastAsia="Century Gothic" w:hAnsi="Arial" w:cs="Arial"/>
              </w:rPr>
              <w:t>Overcoming disappointment</w:t>
            </w:r>
          </w:p>
          <w:p w:rsidR="00BB7D31" w:rsidRPr="009B3AB9" w:rsidRDefault="00BB7D31" w:rsidP="004105A9">
            <w:pPr>
              <w:numPr>
                <w:ilvl w:val="0"/>
                <w:numId w:val="16"/>
              </w:numPr>
              <w:spacing w:after="35" w:line="238" w:lineRule="auto"/>
              <w:ind w:hanging="283"/>
              <w:rPr>
                <w:rFonts w:ascii="Arial" w:hAnsi="Arial" w:cs="Arial"/>
              </w:rPr>
            </w:pPr>
            <w:r w:rsidRPr="009B3AB9">
              <w:rPr>
                <w:rFonts w:ascii="Arial" w:eastAsia="Century Gothic" w:hAnsi="Arial" w:cs="Arial"/>
              </w:rPr>
              <w:t xml:space="preserve">Creating new dreams </w:t>
            </w:r>
          </w:p>
          <w:p w:rsidR="0050769D" w:rsidRPr="00523702" w:rsidRDefault="00BB7D31" w:rsidP="004105A9">
            <w:pPr>
              <w:numPr>
                <w:ilvl w:val="0"/>
                <w:numId w:val="17"/>
              </w:numPr>
              <w:ind w:hanging="259"/>
              <w:rPr>
                <w:rFonts w:ascii="Arial" w:hAnsi="Arial" w:cs="Arial"/>
              </w:rPr>
            </w:pPr>
            <w:r w:rsidRPr="009B3AB9">
              <w:rPr>
                <w:rFonts w:ascii="Arial" w:eastAsia="Century Gothic" w:hAnsi="Arial" w:cs="Arial"/>
              </w:rPr>
              <w:t>Achieving goals</w:t>
            </w:r>
            <w:r w:rsidR="000754EF" w:rsidRPr="009B3AB9">
              <w:rPr>
                <w:rFonts w:ascii="Arial" w:eastAsia="Century Gothic" w:hAnsi="Arial" w:cs="Arial"/>
              </w:rPr>
              <w:t xml:space="preserve"> </w:t>
            </w:r>
          </w:p>
          <w:p w:rsidR="00523702" w:rsidRPr="00523702" w:rsidRDefault="00F41B85" w:rsidP="00C84932">
            <w:pPr>
              <w:ind w:left="265"/>
              <w:rPr>
                <w:rFonts w:ascii="Arial" w:hAnsi="Arial" w:cs="Arial"/>
                <w:b/>
              </w:rPr>
            </w:pPr>
            <w:r>
              <w:rPr>
                <w:rFonts w:ascii="Arial" w:eastAsia="Century Gothic" w:hAnsi="Arial" w:cs="Arial"/>
                <w:b/>
              </w:rPr>
              <w:t>Independent teaching</w:t>
            </w:r>
          </w:p>
        </w:tc>
        <w:tc>
          <w:tcPr>
            <w:tcW w:w="2493" w:type="dxa"/>
            <w:tcBorders>
              <w:top w:val="single" w:sz="4" w:space="0" w:color="000000"/>
              <w:left w:val="single" w:sz="4" w:space="0" w:color="000000"/>
              <w:bottom w:val="single" w:sz="4" w:space="0" w:color="000000"/>
              <w:right w:val="single" w:sz="4" w:space="0" w:color="000000"/>
            </w:tcBorders>
          </w:tcPr>
          <w:p w:rsidR="0050769D" w:rsidRPr="009B3AB9" w:rsidRDefault="000754EF">
            <w:pPr>
              <w:spacing w:after="10"/>
              <w:ind w:right="51"/>
              <w:jc w:val="center"/>
              <w:rPr>
                <w:rFonts w:ascii="Arial" w:hAnsi="Arial" w:cs="Arial"/>
              </w:rPr>
            </w:pPr>
            <w:r w:rsidRPr="009B3AB9">
              <w:rPr>
                <w:rFonts w:ascii="Arial" w:eastAsia="Century Gothic" w:hAnsi="Arial" w:cs="Arial"/>
                <w:b/>
              </w:rPr>
              <w:t>Relationships</w:t>
            </w:r>
            <w:r w:rsidR="00523702">
              <w:rPr>
                <w:rFonts w:ascii="Arial" w:eastAsia="Century Gothic" w:hAnsi="Arial" w:cs="Arial"/>
                <w:b/>
              </w:rPr>
              <w:t xml:space="preserve"> – families, friends and others</w:t>
            </w:r>
            <w:r w:rsidRPr="009B3AB9">
              <w:rPr>
                <w:rFonts w:ascii="Arial" w:eastAsia="Century Gothic" w:hAnsi="Arial" w:cs="Arial"/>
                <w:b/>
              </w:rPr>
              <w:t xml:space="preserve"> </w:t>
            </w:r>
          </w:p>
          <w:p w:rsidR="00D131A3" w:rsidRPr="00D131A3" w:rsidRDefault="00D131A3" w:rsidP="00AB572E">
            <w:pPr>
              <w:numPr>
                <w:ilvl w:val="0"/>
                <w:numId w:val="33"/>
              </w:numPr>
              <w:shd w:val="clear" w:color="auto" w:fill="FFFFFF"/>
              <w:ind w:left="303"/>
              <w:outlineLvl w:val="5"/>
              <w:rPr>
                <w:rFonts w:ascii="Arial" w:eastAsia="Times New Roman" w:hAnsi="Arial" w:cs="Arial"/>
                <w:sz w:val="21"/>
                <w:szCs w:val="21"/>
              </w:rPr>
            </w:pPr>
            <w:r w:rsidRPr="00D131A3">
              <w:rPr>
                <w:rFonts w:ascii="Arial" w:eastAsia="Times New Roman" w:hAnsi="Arial" w:cs="Arial"/>
                <w:sz w:val="21"/>
                <w:szCs w:val="21"/>
              </w:rPr>
              <w:t>Ways to maintain and develop good, positive, trusting relationships; strategies to use when relationships go wrong;</w:t>
            </w:r>
          </w:p>
          <w:p w:rsidR="00D131A3" w:rsidRPr="00D131A3" w:rsidRDefault="00D131A3" w:rsidP="00AB572E">
            <w:pPr>
              <w:numPr>
                <w:ilvl w:val="0"/>
                <w:numId w:val="33"/>
              </w:numPr>
              <w:shd w:val="clear" w:color="auto" w:fill="FFFFFF"/>
              <w:ind w:left="303"/>
              <w:outlineLvl w:val="5"/>
              <w:rPr>
                <w:rFonts w:ascii="Arial" w:eastAsia="Times New Roman" w:hAnsi="Arial" w:cs="Arial"/>
                <w:sz w:val="21"/>
                <w:szCs w:val="21"/>
              </w:rPr>
            </w:pPr>
            <w:r w:rsidRPr="00D131A3">
              <w:rPr>
                <w:rFonts w:ascii="Arial" w:eastAsia="Times New Roman" w:hAnsi="Arial" w:cs="Arial"/>
                <w:sz w:val="21"/>
                <w:szCs w:val="21"/>
              </w:rPr>
              <w:t>That there are different types of relationships including those between acquaintances, friends, relatives and family;</w:t>
            </w:r>
          </w:p>
          <w:p w:rsidR="00D131A3" w:rsidRPr="00D131A3" w:rsidRDefault="00D131A3" w:rsidP="00AB572E">
            <w:pPr>
              <w:numPr>
                <w:ilvl w:val="0"/>
                <w:numId w:val="33"/>
              </w:numPr>
              <w:shd w:val="clear" w:color="auto" w:fill="FFFFFF"/>
              <w:ind w:left="303"/>
              <w:outlineLvl w:val="5"/>
              <w:rPr>
                <w:rFonts w:ascii="Arial" w:eastAsia="Times New Roman" w:hAnsi="Arial" w:cs="Arial"/>
                <w:sz w:val="21"/>
                <w:szCs w:val="21"/>
              </w:rPr>
            </w:pPr>
            <w:r w:rsidRPr="00D131A3">
              <w:rPr>
                <w:rFonts w:ascii="Arial" w:eastAsia="Times New Roman" w:hAnsi="Arial" w:cs="Arial"/>
                <w:sz w:val="21"/>
                <w:szCs w:val="21"/>
              </w:rPr>
              <w:t xml:space="preserve">That good friendship is when both persons </w:t>
            </w:r>
            <w:r w:rsidRPr="00D131A3">
              <w:rPr>
                <w:rFonts w:ascii="Arial" w:eastAsia="Times New Roman" w:hAnsi="Arial" w:cs="Arial"/>
                <w:sz w:val="21"/>
                <w:szCs w:val="21"/>
              </w:rPr>
              <w:lastRenderedPageBreak/>
              <w:t>enjoy each other’s company and also want what is truly best for the other;</w:t>
            </w:r>
          </w:p>
          <w:p w:rsidR="00D131A3" w:rsidRPr="00D131A3" w:rsidRDefault="00D131A3" w:rsidP="00AB572E">
            <w:pPr>
              <w:numPr>
                <w:ilvl w:val="0"/>
                <w:numId w:val="33"/>
              </w:numPr>
              <w:shd w:val="clear" w:color="auto" w:fill="FFFFFF"/>
              <w:ind w:left="303"/>
              <w:outlineLvl w:val="5"/>
              <w:rPr>
                <w:rFonts w:ascii="Arial" w:eastAsia="Times New Roman" w:hAnsi="Arial" w:cs="Arial"/>
                <w:sz w:val="21"/>
                <w:szCs w:val="21"/>
              </w:rPr>
            </w:pPr>
            <w:r w:rsidRPr="00D131A3">
              <w:rPr>
                <w:rFonts w:ascii="Arial" w:eastAsia="Times New Roman" w:hAnsi="Arial" w:cs="Arial"/>
                <w:sz w:val="21"/>
                <w:szCs w:val="21"/>
              </w:rPr>
              <w:t>The difference between a group of friends and a ‘clique’.</w:t>
            </w:r>
          </w:p>
          <w:p w:rsidR="0050769D" w:rsidRPr="009B3AB9" w:rsidRDefault="00A317AC">
            <w:pPr>
              <w:ind w:left="7"/>
              <w:rPr>
                <w:rFonts w:ascii="Arial" w:hAnsi="Arial" w:cs="Arial"/>
              </w:rPr>
            </w:pPr>
            <w:r>
              <w:rPr>
                <w:rFonts w:ascii="Arial" w:eastAsia="Century Gothic" w:hAnsi="Arial" w:cs="Arial"/>
                <w:b/>
              </w:rPr>
              <w:t xml:space="preserve">Tenten LKS2 module 2 created to love others </w:t>
            </w:r>
            <w:r w:rsidR="004D5888">
              <w:rPr>
                <w:rFonts w:ascii="Arial" w:eastAsia="Century Gothic" w:hAnsi="Arial" w:cs="Arial"/>
                <w:b/>
              </w:rPr>
              <w:t xml:space="preserve"> - Friends, family and others </w:t>
            </w:r>
          </w:p>
        </w:tc>
        <w:tc>
          <w:tcPr>
            <w:tcW w:w="2484" w:type="dxa"/>
            <w:tcBorders>
              <w:top w:val="single" w:sz="4" w:space="0" w:color="000000"/>
              <w:left w:val="single" w:sz="4" w:space="0" w:color="000000"/>
              <w:bottom w:val="single" w:sz="4" w:space="0" w:color="000000"/>
              <w:right w:val="single" w:sz="4" w:space="0" w:color="000000"/>
            </w:tcBorders>
          </w:tcPr>
          <w:p w:rsidR="0050769D" w:rsidRPr="009B3AB9" w:rsidRDefault="00EF79BE">
            <w:pPr>
              <w:spacing w:after="9"/>
              <w:ind w:right="52"/>
              <w:jc w:val="center"/>
              <w:rPr>
                <w:rFonts w:ascii="Arial" w:hAnsi="Arial" w:cs="Arial"/>
              </w:rPr>
            </w:pPr>
            <w:r w:rsidRPr="009B3AB9">
              <w:rPr>
                <w:rFonts w:ascii="Arial" w:eastAsia="Century Gothic" w:hAnsi="Arial" w:cs="Arial"/>
                <w:b/>
              </w:rPr>
              <w:lastRenderedPageBreak/>
              <w:t xml:space="preserve">I am Changing </w:t>
            </w:r>
          </w:p>
          <w:p w:rsidR="00A317AC" w:rsidRPr="00A317AC" w:rsidRDefault="000754EF" w:rsidP="00AB572E">
            <w:pPr>
              <w:pStyle w:val="Heading6"/>
              <w:keepNext w:val="0"/>
              <w:keepLines w:val="0"/>
              <w:numPr>
                <w:ilvl w:val="0"/>
                <w:numId w:val="38"/>
              </w:numPr>
              <w:shd w:val="clear" w:color="auto" w:fill="FFFFFF"/>
              <w:spacing w:before="0"/>
              <w:ind w:left="360"/>
              <w:outlineLvl w:val="5"/>
              <w:rPr>
                <w:rFonts w:ascii="Arial" w:eastAsia="Times New Roman" w:hAnsi="Arial" w:cs="Arial"/>
                <w:color w:val="000000"/>
                <w:sz w:val="21"/>
                <w:szCs w:val="21"/>
              </w:rPr>
            </w:pPr>
            <w:r w:rsidRPr="00AC3BF7">
              <w:rPr>
                <w:rFonts w:ascii="Arial" w:eastAsia="Century Gothic" w:hAnsi="Arial" w:cs="Arial"/>
                <w:b/>
                <w:color w:val="auto"/>
              </w:rPr>
              <w:t xml:space="preserve">Unique </w:t>
            </w:r>
            <w:r w:rsidR="00A317AC" w:rsidRPr="00AC3BF7">
              <w:rPr>
                <w:rFonts w:ascii="Arial" w:eastAsia="Century Gothic" w:hAnsi="Arial" w:cs="Arial"/>
                <w:b/>
                <w:color w:val="auto"/>
              </w:rPr>
              <w:t>me</w:t>
            </w:r>
            <w:r w:rsidR="00A317AC" w:rsidRPr="00A317AC">
              <w:rPr>
                <w:rFonts w:ascii="Arial" w:eastAsia="Century Gothic" w:hAnsi="Arial" w:cs="Arial"/>
                <w:color w:val="auto"/>
              </w:rPr>
              <w:t xml:space="preserve"> -</w:t>
            </w:r>
            <w:r w:rsidR="00A317AC">
              <w:rPr>
                <w:rFonts w:ascii="Arial" w:eastAsia="Century Gothic" w:hAnsi="Arial" w:cs="Arial"/>
              </w:rPr>
              <w:t xml:space="preserve"> </w:t>
            </w:r>
            <w:r w:rsidR="00A317AC" w:rsidRPr="00A317AC">
              <w:rPr>
                <w:rFonts w:ascii="Arial" w:eastAsia="Times New Roman" w:hAnsi="Arial" w:cs="Arial"/>
                <w:color w:val="000000"/>
                <w:sz w:val="21"/>
                <w:szCs w:val="21"/>
              </w:rPr>
              <w:t>Similarities and differences between people arise as they grow and make choices, and that by living and working together (‘teamwork’) we create community;</w:t>
            </w:r>
          </w:p>
          <w:p w:rsidR="00A317AC" w:rsidRDefault="00A317AC" w:rsidP="00AB572E">
            <w:pPr>
              <w:shd w:val="clear" w:color="auto" w:fill="FFFFFF"/>
              <w:ind w:left="360"/>
              <w:outlineLvl w:val="5"/>
              <w:rPr>
                <w:rFonts w:ascii="Arial" w:eastAsia="Times New Roman" w:hAnsi="Arial" w:cs="Arial"/>
                <w:sz w:val="21"/>
                <w:szCs w:val="21"/>
              </w:rPr>
            </w:pPr>
            <w:r w:rsidRPr="00A317AC">
              <w:rPr>
                <w:rFonts w:ascii="Arial" w:eastAsia="Times New Roman" w:hAnsi="Arial" w:cs="Arial"/>
                <w:sz w:val="21"/>
                <w:szCs w:val="21"/>
              </w:rPr>
              <w:t>Self-confidence arises from being loved by God (not status, etc.).</w:t>
            </w:r>
          </w:p>
          <w:p w:rsidR="00A317AC" w:rsidRPr="00AC3BF7" w:rsidRDefault="00EF79BE" w:rsidP="00AB572E">
            <w:pPr>
              <w:pStyle w:val="ListParagraph"/>
              <w:numPr>
                <w:ilvl w:val="0"/>
                <w:numId w:val="38"/>
              </w:numPr>
              <w:shd w:val="clear" w:color="auto" w:fill="FFFFFF"/>
              <w:ind w:left="480"/>
              <w:outlineLvl w:val="5"/>
              <w:rPr>
                <w:rFonts w:ascii="Arial" w:eastAsia="Times New Roman" w:hAnsi="Arial" w:cs="Arial"/>
                <w:sz w:val="21"/>
                <w:szCs w:val="21"/>
              </w:rPr>
            </w:pPr>
            <w:r w:rsidRPr="00AC3BF7">
              <w:rPr>
                <w:rFonts w:ascii="Arial" w:eastAsia="Century Gothic" w:hAnsi="Arial" w:cs="Arial"/>
                <w:color w:val="auto"/>
              </w:rPr>
              <w:t xml:space="preserve">What is </w:t>
            </w:r>
            <w:r w:rsidR="000754EF" w:rsidRPr="00AC3BF7">
              <w:rPr>
                <w:rFonts w:ascii="Arial" w:eastAsia="Century Gothic" w:hAnsi="Arial" w:cs="Arial"/>
                <w:color w:val="auto"/>
              </w:rPr>
              <w:t>Puberty</w:t>
            </w:r>
            <w:r w:rsidRPr="00AC3BF7">
              <w:rPr>
                <w:rFonts w:ascii="Arial" w:eastAsia="Century Gothic" w:hAnsi="Arial" w:cs="Arial"/>
              </w:rPr>
              <w:t>?</w:t>
            </w:r>
            <w:r w:rsidR="00A317AC" w:rsidRPr="00AC3BF7">
              <w:rPr>
                <w:rFonts w:ascii="Arial" w:eastAsia="Times New Roman" w:hAnsi="Arial" w:cs="Arial"/>
                <w:sz w:val="21"/>
                <w:szCs w:val="21"/>
              </w:rPr>
              <w:t xml:space="preserve"> Learn what the term puberty means;</w:t>
            </w:r>
          </w:p>
          <w:p w:rsidR="00A317AC" w:rsidRPr="00A317AC" w:rsidRDefault="00A317AC" w:rsidP="00AB572E">
            <w:pPr>
              <w:numPr>
                <w:ilvl w:val="0"/>
                <w:numId w:val="39"/>
              </w:numPr>
              <w:shd w:val="clear" w:color="auto" w:fill="FFFFFF"/>
              <w:ind w:left="360"/>
              <w:outlineLvl w:val="5"/>
              <w:rPr>
                <w:rFonts w:ascii="Arial" w:eastAsia="Times New Roman" w:hAnsi="Arial" w:cs="Arial"/>
                <w:sz w:val="21"/>
                <w:szCs w:val="21"/>
              </w:rPr>
            </w:pPr>
            <w:r w:rsidRPr="00A317AC">
              <w:rPr>
                <w:rFonts w:ascii="Arial" w:eastAsia="Times New Roman" w:hAnsi="Arial" w:cs="Arial"/>
                <w:sz w:val="21"/>
                <w:szCs w:val="21"/>
              </w:rPr>
              <w:lastRenderedPageBreak/>
              <w:t>Learn when they can expect puberty to take place;</w:t>
            </w:r>
          </w:p>
          <w:p w:rsidR="00A317AC" w:rsidRPr="00A317AC" w:rsidRDefault="00A317AC" w:rsidP="00AB572E">
            <w:pPr>
              <w:numPr>
                <w:ilvl w:val="0"/>
                <w:numId w:val="39"/>
              </w:numPr>
              <w:shd w:val="clear" w:color="auto" w:fill="FFFFFF"/>
              <w:ind w:left="360"/>
              <w:outlineLvl w:val="5"/>
              <w:rPr>
                <w:rFonts w:ascii="Arial" w:eastAsia="Times New Roman" w:hAnsi="Arial" w:cs="Arial"/>
                <w:sz w:val="21"/>
                <w:szCs w:val="21"/>
              </w:rPr>
            </w:pPr>
            <w:r w:rsidRPr="00A317AC">
              <w:rPr>
                <w:rFonts w:ascii="Arial" w:eastAsia="Times New Roman" w:hAnsi="Arial" w:cs="Arial"/>
                <w:sz w:val="21"/>
                <w:szCs w:val="21"/>
              </w:rPr>
              <w:t>Understand that puberty is part of God’s plan for our bodies.</w:t>
            </w:r>
          </w:p>
          <w:p w:rsidR="00A317AC" w:rsidRPr="00A317AC" w:rsidRDefault="00A317AC" w:rsidP="00AB572E">
            <w:pPr>
              <w:pStyle w:val="Heading6"/>
              <w:keepNext w:val="0"/>
              <w:keepLines w:val="0"/>
              <w:numPr>
                <w:ilvl w:val="0"/>
                <w:numId w:val="40"/>
              </w:numPr>
              <w:shd w:val="clear" w:color="auto" w:fill="FFFFFF"/>
              <w:spacing w:before="0"/>
              <w:ind w:left="360"/>
              <w:outlineLvl w:val="5"/>
              <w:rPr>
                <w:rFonts w:ascii="Arial" w:eastAsia="Times New Roman" w:hAnsi="Arial" w:cs="Arial"/>
                <w:color w:val="000000"/>
                <w:sz w:val="21"/>
                <w:szCs w:val="21"/>
              </w:rPr>
            </w:pPr>
            <w:r>
              <w:rPr>
                <w:rFonts w:ascii="Arial" w:eastAsia="Century Gothic" w:hAnsi="Arial" w:cs="Arial"/>
              </w:rPr>
              <w:t xml:space="preserve"> </w:t>
            </w:r>
            <w:r w:rsidRPr="00A317AC">
              <w:rPr>
                <w:rFonts w:ascii="Arial" w:eastAsia="Times New Roman" w:hAnsi="Arial" w:cs="Arial"/>
                <w:color w:val="000000"/>
                <w:sz w:val="21"/>
                <w:szCs w:val="21"/>
              </w:rPr>
              <w:t>Learn correct naming of genitalia;</w:t>
            </w:r>
          </w:p>
          <w:p w:rsidR="00A317AC" w:rsidRPr="00A317AC" w:rsidRDefault="00A317AC" w:rsidP="00AB572E">
            <w:pPr>
              <w:numPr>
                <w:ilvl w:val="0"/>
                <w:numId w:val="40"/>
              </w:numPr>
              <w:shd w:val="clear" w:color="auto" w:fill="FFFFFF"/>
              <w:ind w:left="360"/>
              <w:outlineLvl w:val="5"/>
              <w:rPr>
                <w:rFonts w:ascii="Arial" w:eastAsia="Times New Roman" w:hAnsi="Arial" w:cs="Arial"/>
                <w:sz w:val="21"/>
                <w:szCs w:val="21"/>
              </w:rPr>
            </w:pPr>
            <w:r w:rsidRPr="00A317AC">
              <w:rPr>
                <w:rFonts w:ascii="Arial" w:eastAsia="Times New Roman" w:hAnsi="Arial" w:cs="Arial"/>
                <w:sz w:val="21"/>
                <w:szCs w:val="21"/>
              </w:rPr>
              <w:t>Learn what changes will happen to boys during puberty;</w:t>
            </w:r>
          </w:p>
          <w:p w:rsidR="00A317AC" w:rsidRDefault="00A317AC" w:rsidP="00AB572E">
            <w:pPr>
              <w:numPr>
                <w:ilvl w:val="0"/>
                <w:numId w:val="40"/>
              </w:numPr>
              <w:shd w:val="clear" w:color="auto" w:fill="FFFFFF"/>
              <w:ind w:left="360"/>
              <w:outlineLvl w:val="5"/>
              <w:rPr>
                <w:rFonts w:ascii="Arial" w:eastAsia="Times New Roman" w:hAnsi="Arial" w:cs="Arial"/>
                <w:sz w:val="21"/>
                <w:szCs w:val="21"/>
              </w:rPr>
            </w:pPr>
            <w:r w:rsidRPr="00A317AC">
              <w:rPr>
                <w:rFonts w:ascii="Arial" w:eastAsia="Times New Roman" w:hAnsi="Arial" w:cs="Arial"/>
                <w:sz w:val="21"/>
                <w:szCs w:val="21"/>
              </w:rPr>
              <w:t>Learn what changes will happen to girls during puberty.</w:t>
            </w:r>
          </w:p>
          <w:p w:rsidR="00A317AC" w:rsidRPr="00A317AC" w:rsidRDefault="000754EF" w:rsidP="00AB572E">
            <w:pPr>
              <w:pStyle w:val="Heading6"/>
              <w:keepNext w:val="0"/>
              <w:keepLines w:val="0"/>
              <w:numPr>
                <w:ilvl w:val="0"/>
                <w:numId w:val="41"/>
              </w:numPr>
              <w:shd w:val="clear" w:color="auto" w:fill="FFFFFF"/>
              <w:spacing w:before="0"/>
              <w:ind w:left="360"/>
              <w:outlineLvl w:val="5"/>
              <w:rPr>
                <w:rFonts w:ascii="Arial" w:eastAsia="Times New Roman" w:hAnsi="Arial" w:cs="Arial"/>
                <w:color w:val="000000"/>
                <w:sz w:val="21"/>
                <w:szCs w:val="21"/>
              </w:rPr>
            </w:pPr>
            <w:r w:rsidRPr="00A317AC">
              <w:rPr>
                <w:rFonts w:ascii="Arial" w:eastAsia="Century Gothic" w:hAnsi="Arial" w:cs="Arial"/>
                <w:color w:val="auto"/>
              </w:rPr>
              <w:t>Circle of change</w:t>
            </w:r>
            <w:r w:rsidR="00A317AC" w:rsidRPr="00A317AC">
              <w:rPr>
                <w:rFonts w:ascii="Arial" w:eastAsia="Century Gothic" w:hAnsi="Arial" w:cs="Arial"/>
                <w:color w:val="auto"/>
              </w:rPr>
              <w:t xml:space="preserve"> </w:t>
            </w:r>
            <w:r w:rsidR="00A317AC">
              <w:rPr>
                <w:rFonts w:ascii="Arial" w:eastAsia="Century Gothic" w:hAnsi="Arial" w:cs="Arial"/>
              </w:rPr>
              <w:t>-</w:t>
            </w:r>
            <w:r w:rsidR="00A317AC" w:rsidRPr="00A317AC">
              <w:rPr>
                <w:rFonts w:ascii="Arial" w:eastAsia="Times New Roman" w:hAnsi="Arial" w:cs="Arial"/>
                <w:color w:val="000000"/>
                <w:sz w:val="21"/>
                <w:szCs w:val="21"/>
              </w:rPr>
              <w:t xml:space="preserve"> That they were handmade by God with the help of their parents;</w:t>
            </w:r>
          </w:p>
          <w:p w:rsidR="00A317AC" w:rsidRPr="00A317AC" w:rsidRDefault="00A317AC" w:rsidP="00AB572E">
            <w:pPr>
              <w:numPr>
                <w:ilvl w:val="0"/>
                <w:numId w:val="41"/>
              </w:numPr>
              <w:shd w:val="clear" w:color="auto" w:fill="FFFFFF"/>
              <w:ind w:left="360"/>
              <w:outlineLvl w:val="5"/>
              <w:rPr>
                <w:rFonts w:ascii="Arial" w:eastAsia="Times New Roman" w:hAnsi="Arial" w:cs="Arial"/>
                <w:sz w:val="21"/>
                <w:szCs w:val="21"/>
              </w:rPr>
            </w:pPr>
            <w:r w:rsidRPr="00A317AC">
              <w:rPr>
                <w:rFonts w:ascii="Arial" w:eastAsia="Times New Roman" w:hAnsi="Arial" w:cs="Arial"/>
                <w:sz w:val="21"/>
                <w:szCs w:val="21"/>
              </w:rPr>
              <w:t>How a baby grows and develops in its mother’s womb including, scientifically, the uniqueness of the moment of conception;</w:t>
            </w:r>
          </w:p>
          <w:p w:rsidR="00A317AC" w:rsidRPr="00A317AC" w:rsidRDefault="00A317AC" w:rsidP="00AB572E">
            <w:pPr>
              <w:numPr>
                <w:ilvl w:val="0"/>
                <w:numId w:val="41"/>
              </w:numPr>
              <w:shd w:val="clear" w:color="auto" w:fill="FFFFFF"/>
              <w:ind w:left="360"/>
              <w:outlineLvl w:val="5"/>
              <w:rPr>
                <w:rFonts w:ascii="Arial" w:eastAsia="Times New Roman" w:hAnsi="Arial" w:cs="Arial"/>
                <w:sz w:val="21"/>
                <w:szCs w:val="21"/>
              </w:rPr>
            </w:pPr>
            <w:r w:rsidRPr="00A317AC">
              <w:rPr>
                <w:rFonts w:ascii="Arial" w:eastAsia="Times New Roman" w:hAnsi="Arial" w:cs="Arial"/>
                <w:sz w:val="21"/>
                <w:szCs w:val="21"/>
              </w:rPr>
              <w:t>How conception and life in the womb fits into the cycle of life;</w:t>
            </w:r>
          </w:p>
          <w:p w:rsidR="00A317AC" w:rsidRPr="00A317AC" w:rsidRDefault="000754EF" w:rsidP="00AB572E">
            <w:pPr>
              <w:numPr>
                <w:ilvl w:val="0"/>
                <w:numId w:val="40"/>
              </w:numPr>
              <w:shd w:val="clear" w:color="auto" w:fill="FFFFFF"/>
              <w:ind w:left="360"/>
              <w:outlineLvl w:val="5"/>
              <w:rPr>
                <w:rFonts w:ascii="Arial" w:eastAsia="Times New Roman" w:hAnsi="Arial" w:cs="Arial"/>
                <w:sz w:val="21"/>
                <w:szCs w:val="21"/>
              </w:rPr>
            </w:pPr>
            <w:r w:rsidRPr="00A317AC">
              <w:rPr>
                <w:rFonts w:ascii="Arial" w:eastAsia="Century Gothic" w:hAnsi="Arial" w:cs="Arial"/>
              </w:rPr>
              <w:t xml:space="preserve"> </w:t>
            </w:r>
            <w:r w:rsidRPr="00A317AC">
              <w:rPr>
                <w:rFonts w:ascii="Arial" w:eastAsia="Century Gothic" w:hAnsi="Arial" w:cs="Arial"/>
                <w:color w:val="auto"/>
              </w:rPr>
              <w:t>Accepting change</w:t>
            </w:r>
            <w:r w:rsidR="00A317AC">
              <w:rPr>
                <w:rFonts w:ascii="Arial" w:eastAsia="Century Gothic" w:hAnsi="Arial" w:cs="Arial"/>
                <w:color w:val="auto"/>
              </w:rPr>
              <w:t xml:space="preserve"> - </w:t>
            </w:r>
            <w:r w:rsidR="00A317AC" w:rsidRPr="00A317AC">
              <w:rPr>
                <w:rFonts w:ascii="Arial" w:eastAsia="Times New Roman" w:hAnsi="Arial" w:cs="Arial"/>
                <w:sz w:val="21"/>
                <w:szCs w:val="21"/>
              </w:rPr>
              <w:t>the need to respect and look after their bodies as a gift from God through what they wear, what they eat and what they physically do.</w:t>
            </w:r>
          </w:p>
          <w:p w:rsidR="006B0C8D" w:rsidRDefault="00A317AC" w:rsidP="00A317AC">
            <w:pPr>
              <w:ind w:left="185"/>
              <w:rPr>
                <w:rFonts w:ascii="Arial" w:eastAsia="Century Gothic" w:hAnsi="Arial" w:cs="Arial"/>
                <w:b/>
              </w:rPr>
            </w:pPr>
            <w:r>
              <w:rPr>
                <w:rFonts w:ascii="Arial" w:eastAsia="Century Gothic" w:hAnsi="Arial" w:cs="Arial"/>
              </w:rPr>
              <w:t xml:space="preserve"> </w:t>
            </w:r>
            <w:r w:rsidRPr="006B0C8D">
              <w:rPr>
                <w:rFonts w:ascii="Arial" w:eastAsia="Century Gothic" w:hAnsi="Arial" w:cs="Arial"/>
                <w:b/>
              </w:rPr>
              <w:t xml:space="preserve"> </w:t>
            </w:r>
            <w:r w:rsidR="004D5888">
              <w:rPr>
                <w:rFonts w:ascii="Arial" w:eastAsia="Century Gothic" w:hAnsi="Arial" w:cs="Arial"/>
                <w:b/>
              </w:rPr>
              <w:t>Science overview</w:t>
            </w:r>
          </w:p>
          <w:p w:rsidR="004D5888" w:rsidRDefault="004D5888" w:rsidP="00A317AC">
            <w:pPr>
              <w:ind w:left="185"/>
              <w:rPr>
                <w:rFonts w:ascii="Arial" w:eastAsia="Century Gothic" w:hAnsi="Arial" w:cs="Arial"/>
                <w:b/>
              </w:rPr>
            </w:pPr>
            <w:r>
              <w:rPr>
                <w:rFonts w:ascii="Arial" w:eastAsia="Century Gothic" w:hAnsi="Arial" w:cs="Arial"/>
                <w:b/>
              </w:rPr>
              <w:t xml:space="preserve">TenTen-LKS2 module 1 – Created and loved by God </w:t>
            </w:r>
          </w:p>
          <w:p w:rsidR="004D5888" w:rsidRDefault="004D5888" w:rsidP="00A317AC">
            <w:pPr>
              <w:ind w:left="185"/>
              <w:rPr>
                <w:rFonts w:ascii="Arial" w:eastAsia="Century Gothic" w:hAnsi="Arial" w:cs="Arial"/>
                <w:b/>
              </w:rPr>
            </w:pPr>
            <w:r>
              <w:rPr>
                <w:rFonts w:ascii="Arial" w:eastAsia="Century Gothic" w:hAnsi="Arial" w:cs="Arial"/>
                <w:b/>
              </w:rPr>
              <w:t>We don’t have to be the Same, Respecting our bodies, What is puberty?</w:t>
            </w:r>
          </w:p>
          <w:p w:rsidR="004D5888" w:rsidRPr="00A317AC" w:rsidRDefault="004D5888" w:rsidP="00A317AC">
            <w:pPr>
              <w:ind w:left="185"/>
              <w:rPr>
                <w:rFonts w:ascii="Arial" w:hAnsi="Arial" w:cs="Arial"/>
              </w:rPr>
            </w:pPr>
            <w:r>
              <w:rPr>
                <w:rFonts w:ascii="Arial" w:eastAsia="Century Gothic" w:hAnsi="Arial" w:cs="Arial"/>
                <w:b/>
              </w:rPr>
              <w:lastRenderedPageBreak/>
              <w:t xml:space="preserve">Changing bodies, Life Cycles </w:t>
            </w:r>
          </w:p>
        </w:tc>
      </w:tr>
    </w:tbl>
    <w:p w:rsidR="0050769D" w:rsidRDefault="0050769D" w:rsidP="00834F0C">
      <w:pPr>
        <w:spacing w:after="0"/>
        <w:jc w:val="both"/>
      </w:pPr>
    </w:p>
    <w:p w:rsidR="0050769D" w:rsidRDefault="000754EF">
      <w:pPr>
        <w:spacing w:after="0"/>
      </w:pPr>
      <w:r>
        <w:t xml:space="preserve"> </w:t>
      </w:r>
    </w:p>
    <w:p w:rsidR="00E45B17" w:rsidRDefault="00E45B17">
      <w:pPr>
        <w:spacing w:after="0"/>
      </w:pPr>
    </w:p>
    <w:p w:rsidR="00E45B17" w:rsidRDefault="00E45B17">
      <w:pPr>
        <w:spacing w:after="0"/>
      </w:pPr>
    </w:p>
    <w:tbl>
      <w:tblPr>
        <w:tblStyle w:val="TableGrid"/>
        <w:tblW w:w="15522" w:type="dxa"/>
        <w:tblInd w:w="-108" w:type="dxa"/>
        <w:tblCellMar>
          <w:top w:w="60" w:type="dxa"/>
          <w:left w:w="87" w:type="dxa"/>
          <w:bottom w:w="2" w:type="dxa"/>
          <w:right w:w="49" w:type="dxa"/>
        </w:tblCellMar>
        <w:tblLook w:val="04A0" w:firstRow="1" w:lastRow="0" w:firstColumn="1" w:lastColumn="0" w:noHBand="0" w:noVBand="1"/>
      </w:tblPr>
      <w:tblGrid>
        <w:gridCol w:w="469"/>
        <w:gridCol w:w="2397"/>
        <w:gridCol w:w="2416"/>
        <w:gridCol w:w="2588"/>
        <w:gridCol w:w="2452"/>
        <w:gridCol w:w="2497"/>
        <w:gridCol w:w="2703"/>
      </w:tblGrid>
      <w:tr w:rsidR="00786945" w:rsidTr="00C22152">
        <w:trPr>
          <w:trHeight w:val="379"/>
        </w:trPr>
        <w:tc>
          <w:tcPr>
            <w:tcW w:w="500" w:type="dxa"/>
            <w:tcBorders>
              <w:top w:val="single" w:sz="4" w:space="0" w:color="000000"/>
              <w:left w:val="single" w:sz="4" w:space="0" w:color="000000"/>
              <w:bottom w:val="single" w:sz="4" w:space="0" w:color="000000"/>
              <w:right w:val="single" w:sz="4" w:space="0" w:color="000000"/>
            </w:tcBorders>
            <w:vAlign w:val="bottom"/>
          </w:tcPr>
          <w:p w:rsidR="0050769D" w:rsidRDefault="000754EF">
            <w:pPr>
              <w:ind w:left="81"/>
            </w:pPr>
            <w:r>
              <w:rPr>
                <w:noProof/>
              </w:rPr>
              <mc:AlternateContent>
                <mc:Choice Requires="wpg">
                  <w:drawing>
                    <wp:inline distT="0" distB="0" distL="0" distR="0">
                      <wp:extent cx="136032" cy="38838"/>
                      <wp:effectExtent l="0" t="0" r="0" b="0"/>
                      <wp:docPr id="11384" name="Group 11384"/>
                      <wp:cNvGraphicFramePr/>
                      <a:graphic xmlns:a="http://schemas.openxmlformats.org/drawingml/2006/main">
                        <a:graphicData uri="http://schemas.microsoft.com/office/word/2010/wordprocessingGroup">
                          <wpg:wgp>
                            <wpg:cNvGrpSpPr/>
                            <wpg:grpSpPr>
                              <a:xfrm>
                                <a:off x="0" y="0"/>
                                <a:ext cx="136032" cy="38838"/>
                                <a:chOff x="0" y="0"/>
                                <a:chExt cx="136032" cy="38838"/>
                              </a:xfrm>
                            </wpg:grpSpPr>
                            <wps:wsp>
                              <wps:cNvPr id="1073" name="Rectangle 1073"/>
                              <wps:cNvSpPr/>
                              <wps:spPr>
                                <a:xfrm rot="-5399999">
                                  <a:off x="64634" y="-77450"/>
                                  <a:ext cx="51654" cy="180922"/>
                                </a:xfrm>
                                <a:prstGeom prst="rect">
                                  <a:avLst/>
                                </a:prstGeom>
                                <a:ln>
                                  <a:noFill/>
                                </a:ln>
                              </wps:spPr>
                              <wps:txbx>
                                <w:txbxContent>
                                  <w:p w:rsidR="00A317AC" w:rsidRDefault="00A317AC">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11384" o:spid="_x0000_s1042" style="width:10.7pt;height:3.05pt;mso-position-horizontal-relative:char;mso-position-vertical-relative:line" coordsize="136032,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">
                      <v:rect id="Rectangle 1073" o:spid="_x0000_s1043" style="position:absolute;left:64634;top:-77450;width:51654;height:180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" filled="f" stroked="f">
                        <v:textbox inset="0,0,0,0">
                          <w:txbxContent>
                            <w:p w:rsidR="00A317AC" w:rsidRDefault="00A317AC">
                              <w:r>
                                <w:rPr>
                                  <w:rFonts w:ascii="Century Gothic" w:eastAsia="Century Gothic" w:hAnsi="Century Gothic" w:cs="Century Gothic"/>
                                </w:rPr>
                                <w:t xml:space="preserve"> </w:t>
                              </w:r>
                            </w:p>
                          </w:txbxContent>
                        </v:textbox>
                      </v:rect>
                      <w10:anchorlock/>
                    </v:group>
                  </w:pict>
                </mc:Fallback>
              </mc:AlternateContent>
            </w:r>
          </w:p>
        </w:tc>
        <w:tc>
          <w:tcPr>
            <w:tcW w:w="2519"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39"/>
              <w:jc w:val="center"/>
              <w:rPr>
                <w:rFonts w:ascii="Arial" w:hAnsi="Arial" w:cs="Arial"/>
              </w:rPr>
            </w:pPr>
            <w:r w:rsidRPr="00C22152">
              <w:rPr>
                <w:rFonts w:ascii="Arial" w:eastAsia="Century Gothic" w:hAnsi="Arial" w:cs="Arial"/>
              </w:rPr>
              <w:t xml:space="preserve">Autumn 1 </w:t>
            </w:r>
          </w:p>
        </w:tc>
        <w:tc>
          <w:tcPr>
            <w:tcW w:w="2497"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39"/>
              <w:jc w:val="center"/>
              <w:rPr>
                <w:rFonts w:ascii="Arial" w:hAnsi="Arial" w:cs="Arial"/>
              </w:rPr>
            </w:pPr>
            <w:r w:rsidRPr="00C22152">
              <w:rPr>
                <w:rFonts w:ascii="Arial" w:eastAsia="Century Gothic" w:hAnsi="Arial" w:cs="Arial"/>
              </w:rPr>
              <w:t xml:space="preserve">Autumn 2 </w:t>
            </w:r>
          </w:p>
        </w:tc>
        <w:tc>
          <w:tcPr>
            <w:tcW w:w="2522"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47"/>
              <w:jc w:val="center"/>
              <w:rPr>
                <w:rFonts w:ascii="Arial" w:hAnsi="Arial" w:cs="Arial"/>
              </w:rPr>
            </w:pPr>
            <w:r w:rsidRPr="00C22152">
              <w:rPr>
                <w:rFonts w:ascii="Arial" w:eastAsia="Century Gothic" w:hAnsi="Arial" w:cs="Arial"/>
              </w:rPr>
              <w:t xml:space="preserve">Spring 1 </w:t>
            </w:r>
          </w:p>
        </w:tc>
        <w:tc>
          <w:tcPr>
            <w:tcW w:w="2504"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47"/>
              <w:jc w:val="center"/>
              <w:rPr>
                <w:rFonts w:ascii="Arial" w:hAnsi="Arial" w:cs="Arial"/>
              </w:rPr>
            </w:pPr>
            <w:r w:rsidRPr="00C22152">
              <w:rPr>
                <w:rFonts w:ascii="Arial" w:eastAsia="Century Gothic" w:hAnsi="Arial" w:cs="Arial"/>
              </w:rPr>
              <w:t xml:space="preserve">Spring 2 </w:t>
            </w:r>
          </w:p>
        </w:tc>
        <w:tc>
          <w:tcPr>
            <w:tcW w:w="2612"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37"/>
              <w:jc w:val="center"/>
              <w:rPr>
                <w:rFonts w:ascii="Arial" w:hAnsi="Arial" w:cs="Arial"/>
              </w:rPr>
            </w:pPr>
            <w:r w:rsidRPr="00C22152">
              <w:rPr>
                <w:rFonts w:ascii="Arial" w:eastAsia="Century Gothic" w:hAnsi="Arial" w:cs="Arial"/>
              </w:rPr>
              <w:t xml:space="preserve">Summer 1 </w:t>
            </w:r>
          </w:p>
        </w:tc>
        <w:tc>
          <w:tcPr>
            <w:tcW w:w="2368" w:type="dxa"/>
            <w:tcBorders>
              <w:top w:val="single" w:sz="4" w:space="0" w:color="000000"/>
              <w:left w:val="single" w:sz="4" w:space="0" w:color="000000"/>
              <w:bottom w:val="single" w:sz="4" w:space="0" w:color="000000"/>
              <w:right w:val="single" w:sz="4" w:space="0" w:color="000000"/>
            </w:tcBorders>
            <w:shd w:val="clear" w:color="auto" w:fill="FFFF00"/>
          </w:tcPr>
          <w:p w:rsidR="0050769D" w:rsidRPr="00C22152" w:rsidRDefault="000754EF">
            <w:pPr>
              <w:ind w:right="35"/>
              <w:jc w:val="center"/>
              <w:rPr>
                <w:rFonts w:ascii="Arial" w:hAnsi="Arial" w:cs="Arial"/>
              </w:rPr>
            </w:pPr>
            <w:r w:rsidRPr="00C22152">
              <w:rPr>
                <w:rFonts w:ascii="Arial" w:eastAsia="Century Gothic" w:hAnsi="Arial" w:cs="Arial"/>
              </w:rPr>
              <w:t xml:space="preserve">Summer 2 </w:t>
            </w:r>
          </w:p>
        </w:tc>
      </w:tr>
      <w:tr w:rsidR="00346E71" w:rsidTr="00334BEA">
        <w:trPr>
          <w:trHeight w:val="1542"/>
        </w:trPr>
        <w:tc>
          <w:tcPr>
            <w:tcW w:w="500" w:type="dxa"/>
            <w:vMerge w:val="restart"/>
            <w:tcBorders>
              <w:top w:val="single" w:sz="4" w:space="0" w:color="000000"/>
              <w:left w:val="single" w:sz="4" w:space="0" w:color="000000"/>
              <w:bottom w:val="single" w:sz="4" w:space="0" w:color="000000"/>
              <w:right w:val="single" w:sz="4" w:space="0" w:color="000000"/>
            </w:tcBorders>
          </w:tcPr>
          <w:p w:rsidR="0050769D" w:rsidRPr="00334BEA" w:rsidRDefault="000754EF">
            <w:pPr>
              <w:ind w:left="81"/>
              <w:rPr>
                <w:rFonts w:ascii="Arial" w:hAnsi="Arial" w:cs="Arial"/>
              </w:rPr>
            </w:pPr>
            <w:r w:rsidRPr="00334BEA">
              <w:rPr>
                <w:rFonts w:ascii="Arial" w:hAnsi="Arial" w:cs="Arial"/>
                <w:noProof/>
              </w:rPr>
              <mc:AlternateContent>
                <mc:Choice Requires="wpg">
                  <w:drawing>
                    <wp:inline distT="0" distB="0" distL="0" distR="0">
                      <wp:extent cx="136032" cy="465558"/>
                      <wp:effectExtent l="0" t="0" r="0" b="0"/>
                      <wp:docPr id="11471" name="Group 11471"/>
                      <wp:cNvGraphicFramePr/>
                      <a:graphic xmlns:a="http://schemas.openxmlformats.org/drawingml/2006/main">
                        <a:graphicData uri="http://schemas.microsoft.com/office/word/2010/wordprocessingGroup">
                          <wpg:wgp>
                            <wpg:cNvGrpSpPr/>
                            <wpg:grpSpPr>
                              <a:xfrm>
                                <a:off x="0" y="0"/>
                                <a:ext cx="136032" cy="465558"/>
                                <a:chOff x="0" y="0"/>
                                <a:chExt cx="136032" cy="465558"/>
                              </a:xfrm>
                            </wpg:grpSpPr>
                            <wps:wsp>
                              <wps:cNvPr id="1123" name="Rectangle 1123"/>
                              <wps:cNvSpPr/>
                              <wps:spPr>
                                <a:xfrm rot="-5399999">
                                  <a:off x="-141981" y="142653"/>
                                  <a:ext cx="464887" cy="180922"/>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 xml:space="preserve">Year </w:t>
                                    </w:r>
                                  </w:p>
                                </w:txbxContent>
                              </wps:txbx>
                              <wps:bodyPr horzOverflow="overflow" vert="horz" lIns="0" tIns="0" rIns="0" bIns="0" rtlCol="0">
                                <a:noAutofit/>
                              </wps:bodyPr>
                            </wps:wsp>
                            <wps:wsp>
                              <wps:cNvPr id="1124" name="Rectangle 1124"/>
                              <wps:cNvSpPr/>
                              <wps:spPr>
                                <a:xfrm rot="-5399999">
                                  <a:off x="38807" y="-27077"/>
                                  <a:ext cx="103308" cy="180923"/>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5</w:t>
                                    </w:r>
                                  </w:p>
                                </w:txbxContent>
                              </wps:txbx>
                              <wps:bodyPr horzOverflow="overflow" vert="horz" lIns="0" tIns="0" rIns="0" bIns="0" rtlCol="0">
                                <a:noAutofit/>
                              </wps:bodyPr>
                            </wps:wsp>
                            <wps:wsp>
                              <wps:cNvPr id="1125" name="Rectangle 1125"/>
                              <wps:cNvSpPr/>
                              <wps:spPr>
                                <a:xfrm rot="-5399999">
                                  <a:off x="64634" y="-77450"/>
                                  <a:ext cx="51654" cy="180922"/>
                                </a:xfrm>
                                <a:prstGeom prst="rect">
                                  <a:avLst/>
                                </a:prstGeom>
                                <a:ln>
                                  <a:noFill/>
                                </a:ln>
                              </wps:spPr>
                              <wps:txbx>
                                <w:txbxContent>
                                  <w:p w:rsidR="00A317AC" w:rsidRDefault="00A317AC">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11471" o:spid="_x0000_s1044" style="width:10.7pt;height:36.65pt;mso-position-horizontal-relative:char;mso-position-vertical-relative:line" coordsize="136032,46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">
                      <v:rect id="Rectangle 1123" o:spid="_x0000_s1045" style="position:absolute;left:-141981;top:142653;width:464887;height:180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" filled="f" stroked="f">
                        <v:textbox inset="0,0,0,0">
                          <w:txbxContent>
                            <w:p w:rsidR="00A317AC" w:rsidRPr="00334BEA" w:rsidRDefault="00A317AC">
                              <w:pPr>
                                <w:rPr>
                                  <w:rFonts w:ascii="Arial" w:hAnsi="Arial" w:cs="Arial"/>
                                </w:rPr>
                              </w:pPr>
                              <w:r w:rsidRPr="00334BEA">
                                <w:rPr>
                                  <w:rFonts w:ascii="Arial" w:eastAsia="Century Gothic" w:hAnsi="Arial" w:cs="Arial"/>
                                </w:rPr>
                                <w:t xml:space="preserve">Year </w:t>
                              </w:r>
                            </w:p>
                          </w:txbxContent>
                        </v:textbox>
                      </v:rect>
                      <v:rect id="Rectangle 1124" o:spid="_x0000_s1046" style="position:absolute;left:38807;top:-27077;width:103308;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" filled="f" stroked="f">
                        <v:textbox inset="0,0,0,0">
                          <w:txbxContent>
                            <w:p w:rsidR="00A317AC" w:rsidRPr="00334BEA" w:rsidRDefault="00A317AC">
                              <w:pPr>
                                <w:rPr>
                                  <w:rFonts w:ascii="Arial" w:hAnsi="Arial" w:cs="Arial"/>
                                </w:rPr>
                              </w:pPr>
                              <w:r w:rsidRPr="00334BEA">
                                <w:rPr>
                                  <w:rFonts w:ascii="Arial" w:eastAsia="Century Gothic" w:hAnsi="Arial" w:cs="Arial"/>
                                </w:rPr>
                                <w:t>5</w:t>
                              </w:r>
                            </w:p>
                          </w:txbxContent>
                        </v:textbox>
                      </v:rect>
                      <v:rect id="Rectangle 1125" o:spid="_x0000_s1047" style="position:absolute;left:64634;top:-77450;width:51654;height:180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" filled="f" stroked="f">
                        <v:textbox inset="0,0,0,0">
                          <w:txbxContent>
                            <w:p w:rsidR="00A317AC" w:rsidRDefault="00A317AC">
                              <w:r>
                                <w:rPr>
                                  <w:rFonts w:ascii="Century Gothic" w:eastAsia="Century Gothic" w:hAnsi="Century Gothic" w:cs="Century Gothic"/>
                                </w:rPr>
                                <w:t xml:space="preserve"> </w:t>
                              </w:r>
                            </w:p>
                          </w:txbxContent>
                        </v:textbox>
                      </v:rect>
                      <w10:anchorlock/>
                    </v:group>
                  </w:pict>
                </mc:Fallback>
              </mc:AlternateContent>
            </w:r>
          </w:p>
        </w:tc>
        <w:tc>
          <w:tcPr>
            <w:tcW w:w="2519" w:type="dxa"/>
            <w:tcBorders>
              <w:top w:val="single" w:sz="4" w:space="0" w:color="000000"/>
              <w:left w:val="single" w:sz="4" w:space="0" w:color="000000"/>
              <w:bottom w:val="single" w:sz="4" w:space="0" w:color="000000"/>
              <w:right w:val="single" w:sz="4" w:space="0" w:color="000000"/>
            </w:tcBorders>
            <w:vAlign w:val="bottom"/>
          </w:tcPr>
          <w:p w:rsidR="0050769D" w:rsidRDefault="00EF79BE">
            <w:pPr>
              <w:ind w:right="159"/>
              <w:jc w:val="right"/>
            </w:pPr>
            <w:r>
              <w:rPr>
                <w:noProof/>
              </w:rPr>
              <w:drawing>
                <wp:inline distT="0" distB="0" distL="0" distR="0" wp14:anchorId="6141C19E" wp14:editId="32ADA3CA">
                  <wp:extent cx="1229995" cy="865564"/>
                  <wp:effectExtent l="0" t="0" r="8255" b="0"/>
                  <wp:docPr id="3" name="Picture 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22"/>
                          <a:stretch>
                            <a:fillRect/>
                          </a:stretch>
                        </pic:blipFill>
                        <pic:spPr>
                          <a:xfrm>
                            <a:off x="0" y="0"/>
                            <a:ext cx="1233748" cy="868205"/>
                          </a:xfrm>
                          <a:prstGeom prst="rect">
                            <a:avLst/>
                          </a:prstGeom>
                        </pic:spPr>
                      </pic:pic>
                    </a:graphicData>
                  </a:graphic>
                </wp:inline>
              </w:drawing>
            </w:r>
            <w:r w:rsidR="000754EF">
              <w:rPr>
                <w:rFonts w:ascii="Century Gothic" w:eastAsia="Century Gothic" w:hAnsi="Century Gothic" w:cs="Century Gothic"/>
              </w:rPr>
              <w:t xml:space="preserve"> </w:t>
            </w:r>
          </w:p>
        </w:tc>
        <w:tc>
          <w:tcPr>
            <w:tcW w:w="2497" w:type="dxa"/>
            <w:tcBorders>
              <w:top w:val="single" w:sz="4" w:space="0" w:color="000000"/>
              <w:left w:val="single" w:sz="4" w:space="0" w:color="000000"/>
              <w:bottom w:val="single" w:sz="4" w:space="0" w:color="000000"/>
              <w:right w:val="single" w:sz="4" w:space="0" w:color="000000"/>
            </w:tcBorders>
            <w:vAlign w:val="bottom"/>
          </w:tcPr>
          <w:p w:rsidR="0050769D" w:rsidRDefault="00EF79BE">
            <w:pPr>
              <w:ind w:left="22"/>
              <w:jc w:val="center"/>
            </w:pPr>
            <w:r>
              <w:rPr>
                <w:noProof/>
              </w:rPr>
              <w:drawing>
                <wp:inline distT="0" distB="0" distL="0" distR="0" wp14:anchorId="5C2F8210" wp14:editId="259D771B">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23"/>
                          <a:stretch>
                            <a:fillRect/>
                          </a:stretch>
                        </pic:blipFill>
                        <pic:spPr>
                          <a:xfrm>
                            <a:off x="0" y="0"/>
                            <a:ext cx="890270" cy="890270"/>
                          </a:xfrm>
                          <a:prstGeom prst="rect">
                            <a:avLst/>
                          </a:prstGeom>
                        </pic:spPr>
                      </pic:pic>
                    </a:graphicData>
                  </a:graphic>
                </wp:inline>
              </w:drawing>
            </w:r>
            <w:r w:rsidR="000754EF">
              <w:rPr>
                <w:rFonts w:ascii="Century Gothic" w:eastAsia="Century Gothic" w:hAnsi="Century Gothic" w:cs="Century Gothic"/>
              </w:rPr>
              <w:t xml:space="preserve"> </w:t>
            </w:r>
          </w:p>
        </w:tc>
        <w:tc>
          <w:tcPr>
            <w:tcW w:w="2522" w:type="dxa"/>
            <w:tcBorders>
              <w:top w:val="single" w:sz="4" w:space="0" w:color="000000"/>
              <w:left w:val="single" w:sz="4" w:space="0" w:color="000000"/>
              <w:bottom w:val="single" w:sz="4" w:space="0" w:color="000000"/>
              <w:right w:val="single" w:sz="4" w:space="0" w:color="000000"/>
            </w:tcBorders>
            <w:vAlign w:val="center"/>
          </w:tcPr>
          <w:p w:rsidR="0050769D" w:rsidRDefault="00EF79BE" w:rsidP="00334BEA">
            <w:pPr>
              <w:ind w:right="90"/>
              <w:jc w:val="center"/>
            </w:pPr>
            <w:r>
              <w:rPr>
                <w:noProof/>
              </w:rPr>
              <w:drawing>
                <wp:inline distT="0" distB="0" distL="0" distR="0" wp14:anchorId="13C0D09C" wp14:editId="670F9CF4">
                  <wp:extent cx="890270" cy="890270"/>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26"/>
                          <a:stretch>
                            <a:fillRect/>
                          </a:stretch>
                        </pic:blipFill>
                        <pic:spPr>
                          <a:xfrm>
                            <a:off x="0" y="0"/>
                            <a:ext cx="890270" cy="890270"/>
                          </a:xfrm>
                          <a:prstGeom prst="rect">
                            <a:avLst/>
                          </a:prstGeom>
                        </pic:spPr>
                      </pic:pic>
                    </a:graphicData>
                  </a:graphic>
                </wp:inline>
              </w:drawing>
            </w:r>
          </w:p>
        </w:tc>
        <w:tc>
          <w:tcPr>
            <w:tcW w:w="2504"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ind w:right="46"/>
              <w:jc w:val="center"/>
            </w:pPr>
            <w:r>
              <w:rPr>
                <w:noProof/>
              </w:rPr>
              <w:drawing>
                <wp:inline distT="0" distB="0" distL="0" distR="0">
                  <wp:extent cx="1400810" cy="700405"/>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27"/>
                          <a:stretch>
                            <a:fillRect/>
                          </a:stretch>
                        </pic:blipFill>
                        <pic:spPr>
                          <a:xfrm>
                            <a:off x="0" y="0"/>
                            <a:ext cx="1400810" cy="700405"/>
                          </a:xfrm>
                          <a:prstGeom prst="rect">
                            <a:avLst/>
                          </a:prstGeom>
                        </pic:spPr>
                      </pic:pic>
                    </a:graphicData>
                  </a:graphic>
                </wp:inline>
              </w:drawing>
            </w:r>
          </w:p>
        </w:tc>
        <w:tc>
          <w:tcPr>
            <w:tcW w:w="2612" w:type="dxa"/>
            <w:tcBorders>
              <w:top w:val="single" w:sz="4" w:space="0" w:color="000000"/>
              <w:left w:val="single" w:sz="4" w:space="0" w:color="000000"/>
              <w:bottom w:val="single" w:sz="4" w:space="0" w:color="000000"/>
              <w:right w:val="single" w:sz="4" w:space="0" w:color="000000"/>
            </w:tcBorders>
            <w:vAlign w:val="center"/>
          </w:tcPr>
          <w:p w:rsidR="0050769D" w:rsidRDefault="002A352B" w:rsidP="00334BEA">
            <w:pPr>
              <w:ind w:right="221"/>
              <w:jc w:val="center"/>
            </w:pPr>
            <w:r>
              <w:rPr>
                <w:noProof/>
              </w:rPr>
              <w:drawing>
                <wp:inline distT="0" distB="0" distL="0" distR="0" wp14:anchorId="0FB7E2B9" wp14:editId="7B2EB44C">
                  <wp:extent cx="1266825" cy="707666"/>
                  <wp:effectExtent l="0" t="0" r="0" b="0"/>
                  <wp:docPr id="13" name="Picture 13" descr="The CIRCLE Activity Collection: Family – The CIRCLE Activity Collection:  Family translates child development research into practice by providing a  variety of hands-on activities that families can do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IRCLE Activity Collection: Family – The CIRCLE Activity Collection:  Family translates child development research into practice by providing a  variety of hands-on activities that families can do at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81" t="1199" r="7382" b="-1199"/>
                          <a:stretch/>
                        </pic:blipFill>
                        <pic:spPr bwMode="auto">
                          <a:xfrm>
                            <a:off x="0" y="0"/>
                            <a:ext cx="1273653" cy="711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dxa"/>
            <w:tcBorders>
              <w:top w:val="single" w:sz="4" w:space="0" w:color="000000"/>
              <w:left w:val="single" w:sz="4" w:space="0" w:color="000000"/>
              <w:bottom w:val="single" w:sz="4" w:space="0" w:color="000000"/>
              <w:right w:val="single" w:sz="4" w:space="0" w:color="000000"/>
            </w:tcBorders>
            <w:vAlign w:val="center"/>
          </w:tcPr>
          <w:p w:rsidR="0050769D" w:rsidRDefault="00EF79BE" w:rsidP="00334BEA">
            <w:pPr>
              <w:ind w:left="57"/>
              <w:jc w:val="center"/>
            </w:pPr>
            <w:r>
              <w:rPr>
                <w:noProof/>
              </w:rPr>
              <w:drawing>
                <wp:inline distT="0" distB="0" distL="0" distR="0" wp14:anchorId="5F242387" wp14:editId="0873E270">
                  <wp:extent cx="904875" cy="782955"/>
                  <wp:effectExtent l="0" t="0" r="9525" b="0"/>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28"/>
                          <a:stretch>
                            <a:fillRect/>
                          </a:stretch>
                        </pic:blipFill>
                        <pic:spPr>
                          <a:xfrm>
                            <a:off x="0" y="0"/>
                            <a:ext cx="916255" cy="792802"/>
                          </a:xfrm>
                          <a:prstGeom prst="rect">
                            <a:avLst/>
                          </a:prstGeom>
                        </pic:spPr>
                      </pic:pic>
                    </a:graphicData>
                  </a:graphic>
                </wp:inline>
              </w:drawing>
            </w:r>
          </w:p>
        </w:tc>
      </w:tr>
      <w:tr w:rsidR="00346E71">
        <w:trPr>
          <w:trHeight w:val="2437"/>
        </w:trPr>
        <w:tc>
          <w:tcPr>
            <w:tcW w:w="0" w:type="auto"/>
            <w:vMerge/>
            <w:tcBorders>
              <w:top w:val="nil"/>
              <w:left w:val="single" w:sz="4" w:space="0" w:color="000000"/>
              <w:bottom w:val="single" w:sz="4" w:space="0" w:color="000000"/>
              <w:right w:val="single" w:sz="4" w:space="0" w:color="000000"/>
            </w:tcBorders>
          </w:tcPr>
          <w:p w:rsidR="0050769D" w:rsidRPr="00334BEA" w:rsidRDefault="0050769D">
            <w:pPr>
              <w:rPr>
                <w:rFonts w:ascii="Arial" w:hAnsi="Arial" w:cs="Arial"/>
              </w:rPr>
            </w:pPr>
          </w:p>
        </w:tc>
        <w:tc>
          <w:tcPr>
            <w:tcW w:w="2519" w:type="dxa"/>
            <w:tcBorders>
              <w:top w:val="single" w:sz="4" w:space="0" w:color="000000"/>
              <w:left w:val="single" w:sz="4" w:space="0" w:color="000000"/>
              <w:bottom w:val="single" w:sz="4" w:space="0" w:color="000000"/>
              <w:right w:val="single" w:sz="4" w:space="0" w:color="000000"/>
            </w:tcBorders>
          </w:tcPr>
          <w:p w:rsidR="0050769D" w:rsidRPr="009B3AB9" w:rsidRDefault="00EF79BE" w:rsidP="00EF79BE">
            <w:pPr>
              <w:spacing w:after="33"/>
              <w:ind w:left="118"/>
              <w:jc w:val="center"/>
              <w:rPr>
                <w:rFonts w:ascii="Arial" w:hAnsi="Arial" w:cs="Arial"/>
              </w:rPr>
            </w:pPr>
            <w:r w:rsidRPr="009B3AB9">
              <w:rPr>
                <w:rFonts w:ascii="Arial" w:eastAsia="Century Gothic" w:hAnsi="Arial" w:cs="Arial"/>
                <w:b/>
                <w:sz w:val="20"/>
              </w:rPr>
              <w:t>M</w:t>
            </w:r>
            <w:r w:rsidR="000754EF" w:rsidRPr="009B3AB9">
              <w:rPr>
                <w:rFonts w:ascii="Arial" w:eastAsia="Century Gothic" w:hAnsi="Arial" w:cs="Arial"/>
                <w:b/>
                <w:sz w:val="20"/>
              </w:rPr>
              <w:t>y World</w:t>
            </w:r>
            <w:r w:rsidR="00B267FD">
              <w:rPr>
                <w:rFonts w:ascii="Arial" w:eastAsia="Century Gothic" w:hAnsi="Arial" w:cs="Arial"/>
                <w:b/>
                <w:sz w:val="20"/>
              </w:rPr>
              <w:t xml:space="preserve"> – </w:t>
            </w:r>
            <w:r w:rsidR="001752C4">
              <w:rPr>
                <w:rFonts w:ascii="Arial" w:eastAsia="Century Gothic" w:hAnsi="Arial" w:cs="Arial"/>
                <w:b/>
                <w:sz w:val="20"/>
              </w:rPr>
              <w:t xml:space="preserve">In the media </w:t>
            </w:r>
          </w:p>
          <w:p w:rsidR="001752C4" w:rsidRDefault="001752C4" w:rsidP="004105A9">
            <w:pPr>
              <w:numPr>
                <w:ilvl w:val="0"/>
                <w:numId w:val="18"/>
              </w:numPr>
              <w:ind w:hanging="284"/>
              <w:rPr>
                <w:rFonts w:ascii="Arial" w:hAnsi="Arial" w:cs="Arial"/>
              </w:rPr>
            </w:pPr>
            <w:r>
              <w:rPr>
                <w:rFonts w:ascii="Arial" w:hAnsi="Arial" w:cs="Arial"/>
              </w:rPr>
              <w:t>What is a role model?</w:t>
            </w:r>
          </w:p>
          <w:p w:rsidR="001752C4" w:rsidRDefault="001752C4" w:rsidP="004105A9">
            <w:pPr>
              <w:numPr>
                <w:ilvl w:val="0"/>
                <w:numId w:val="18"/>
              </w:numPr>
              <w:ind w:hanging="284"/>
              <w:rPr>
                <w:rFonts w:ascii="Arial" w:hAnsi="Arial" w:cs="Arial"/>
              </w:rPr>
            </w:pPr>
            <w:r>
              <w:rPr>
                <w:rFonts w:ascii="Arial" w:hAnsi="Arial" w:cs="Arial"/>
              </w:rPr>
              <w:t xml:space="preserve">That messages given in adverts can be misleading </w:t>
            </w:r>
          </w:p>
          <w:p w:rsidR="001752C4" w:rsidRPr="001752C4" w:rsidRDefault="001752C4" w:rsidP="004105A9">
            <w:pPr>
              <w:numPr>
                <w:ilvl w:val="0"/>
                <w:numId w:val="18"/>
              </w:numPr>
              <w:ind w:hanging="284"/>
              <w:rPr>
                <w:rFonts w:ascii="Arial" w:hAnsi="Arial" w:cs="Arial"/>
              </w:rPr>
            </w:pPr>
            <w:r>
              <w:rPr>
                <w:rFonts w:ascii="Arial" w:hAnsi="Arial" w:cs="Arial"/>
              </w:rPr>
              <w:t xml:space="preserve">How the media can manipulate images and that these images may not reflect reality </w:t>
            </w:r>
          </w:p>
          <w:p w:rsidR="0050769D" w:rsidRPr="009B3AB9" w:rsidRDefault="000754EF" w:rsidP="004105A9">
            <w:pPr>
              <w:numPr>
                <w:ilvl w:val="0"/>
                <w:numId w:val="18"/>
              </w:numPr>
              <w:ind w:hanging="284"/>
              <w:rPr>
                <w:rFonts w:ascii="Arial" w:hAnsi="Arial" w:cs="Arial"/>
              </w:rPr>
            </w:pPr>
            <w:r w:rsidRPr="009B3AB9">
              <w:rPr>
                <w:rFonts w:ascii="Arial" w:eastAsia="Century Gothic" w:hAnsi="Arial" w:cs="Arial"/>
              </w:rPr>
              <w:t xml:space="preserve">Responsibilities </w:t>
            </w:r>
          </w:p>
          <w:p w:rsidR="0050769D" w:rsidRPr="009B3AB9" w:rsidRDefault="000754EF" w:rsidP="004105A9">
            <w:pPr>
              <w:numPr>
                <w:ilvl w:val="0"/>
                <w:numId w:val="18"/>
              </w:numPr>
              <w:spacing w:after="31"/>
              <w:ind w:hanging="284"/>
              <w:rPr>
                <w:rFonts w:ascii="Arial" w:hAnsi="Arial" w:cs="Arial"/>
              </w:rPr>
            </w:pPr>
            <w:r w:rsidRPr="009B3AB9">
              <w:rPr>
                <w:rFonts w:ascii="Arial" w:eastAsia="Century Gothic" w:hAnsi="Arial" w:cs="Arial"/>
              </w:rPr>
              <w:t xml:space="preserve">Rewards and consequences </w:t>
            </w:r>
          </w:p>
          <w:p w:rsidR="0050769D" w:rsidRPr="00782049" w:rsidRDefault="00EF79BE" w:rsidP="004105A9">
            <w:pPr>
              <w:numPr>
                <w:ilvl w:val="0"/>
                <w:numId w:val="18"/>
              </w:numPr>
              <w:ind w:hanging="284"/>
              <w:rPr>
                <w:rFonts w:ascii="Arial" w:hAnsi="Arial" w:cs="Arial"/>
              </w:rPr>
            </w:pPr>
            <w:r w:rsidRPr="009B3AB9">
              <w:rPr>
                <w:rFonts w:ascii="Arial" w:eastAsia="Century Gothic" w:hAnsi="Arial" w:cs="Arial"/>
              </w:rPr>
              <w:t>Mission Statement &amp; values</w:t>
            </w:r>
          </w:p>
          <w:p w:rsidR="00782049" w:rsidRDefault="00782049" w:rsidP="00782049">
            <w:pPr>
              <w:rPr>
                <w:rFonts w:ascii="Arial" w:eastAsia="Century Gothic" w:hAnsi="Arial" w:cs="Arial"/>
              </w:rPr>
            </w:pPr>
          </w:p>
          <w:p w:rsidR="00782049" w:rsidRPr="00782049" w:rsidRDefault="00782049" w:rsidP="00782049">
            <w:pPr>
              <w:rPr>
                <w:rFonts w:ascii="Arial" w:hAnsi="Arial" w:cs="Arial"/>
                <w:b/>
              </w:rPr>
            </w:pPr>
            <w:r w:rsidRPr="00782049">
              <w:rPr>
                <w:rFonts w:ascii="Arial" w:eastAsia="Century Gothic" w:hAnsi="Arial" w:cs="Arial"/>
                <w:b/>
              </w:rPr>
              <w:t xml:space="preserve">PHSE Islington </w:t>
            </w:r>
          </w:p>
        </w:tc>
        <w:tc>
          <w:tcPr>
            <w:tcW w:w="2497" w:type="dxa"/>
            <w:tcBorders>
              <w:top w:val="single" w:sz="4" w:space="0" w:color="000000"/>
              <w:left w:val="single" w:sz="4" w:space="0" w:color="000000"/>
              <w:bottom w:val="single" w:sz="4" w:space="0" w:color="000000"/>
              <w:right w:val="single" w:sz="4" w:space="0" w:color="000000"/>
            </w:tcBorders>
          </w:tcPr>
          <w:p w:rsidR="0050769D" w:rsidRPr="009B3AB9" w:rsidRDefault="000754EF">
            <w:pPr>
              <w:ind w:right="9"/>
              <w:jc w:val="center"/>
              <w:rPr>
                <w:rFonts w:ascii="Arial" w:hAnsi="Arial" w:cs="Arial"/>
              </w:rPr>
            </w:pPr>
            <w:r w:rsidRPr="009B3AB9">
              <w:rPr>
                <w:rFonts w:ascii="Arial" w:eastAsia="Century Gothic" w:hAnsi="Arial" w:cs="Arial"/>
                <w:b/>
              </w:rPr>
              <w:t xml:space="preserve">Celebrating </w:t>
            </w:r>
            <w:r w:rsidR="00EF79BE" w:rsidRPr="009B3AB9">
              <w:rPr>
                <w:rFonts w:ascii="Arial" w:eastAsia="Century Gothic" w:hAnsi="Arial" w:cs="Arial"/>
                <w:b/>
              </w:rPr>
              <w:t>our</w:t>
            </w:r>
          </w:p>
          <w:p w:rsidR="0050769D" w:rsidRPr="00DA4F88" w:rsidRDefault="000754EF">
            <w:pPr>
              <w:ind w:right="5"/>
              <w:jc w:val="center"/>
              <w:rPr>
                <w:rFonts w:ascii="Arial" w:hAnsi="Arial" w:cs="Arial"/>
              </w:rPr>
            </w:pPr>
            <w:r w:rsidRPr="009B3AB9">
              <w:rPr>
                <w:rFonts w:ascii="Arial" w:eastAsia="Century Gothic" w:hAnsi="Arial" w:cs="Arial"/>
                <w:b/>
              </w:rPr>
              <w:t>Difference</w:t>
            </w:r>
            <w:r w:rsidR="00EF79BE" w:rsidRPr="009B3AB9">
              <w:rPr>
                <w:rFonts w:ascii="Arial" w:eastAsia="Century Gothic" w:hAnsi="Arial" w:cs="Arial"/>
                <w:b/>
              </w:rPr>
              <w:t>s</w:t>
            </w:r>
            <w:r w:rsidRPr="009B3AB9">
              <w:rPr>
                <w:rFonts w:ascii="Arial" w:eastAsia="Century Gothic" w:hAnsi="Arial" w:cs="Arial"/>
                <w:b/>
                <w:sz w:val="20"/>
              </w:rPr>
              <w:t xml:space="preserve"> </w:t>
            </w:r>
            <w:r w:rsidR="00DA4F88">
              <w:rPr>
                <w:rFonts w:ascii="Arial" w:eastAsia="Century Gothic" w:hAnsi="Arial" w:cs="Arial"/>
                <w:b/>
                <w:sz w:val="20"/>
              </w:rPr>
              <w:t xml:space="preserve">– </w:t>
            </w:r>
            <w:r w:rsidR="00DA4F88" w:rsidRPr="00DA4F88">
              <w:rPr>
                <w:rFonts w:ascii="Arial" w:eastAsia="Century Gothic" w:hAnsi="Arial" w:cs="Arial"/>
                <w:b/>
              </w:rPr>
              <w:t xml:space="preserve">Stereotypes, discrimination and prejudice </w:t>
            </w:r>
          </w:p>
          <w:p w:rsidR="0050769D" w:rsidRPr="009B3AB9" w:rsidRDefault="000754EF" w:rsidP="004105A9">
            <w:pPr>
              <w:numPr>
                <w:ilvl w:val="0"/>
                <w:numId w:val="19"/>
              </w:numPr>
              <w:ind w:hanging="283"/>
              <w:rPr>
                <w:rFonts w:ascii="Arial" w:hAnsi="Arial" w:cs="Arial"/>
              </w:rPr>
            </w:pPr>
            <w:r w:rsidRPr="009B3AB9">
              <w:rPr>
                <w:rFonts w:ascii="Arial" w:eastAsia="Century Gothic" w:hAnsi="Arial" w:cs="Arial"/>
              </w:rPr>
              <w:t>Different cultures</w:t>
            </w:r>
            <w:r w:rsidRPr="009B3AB9">
              <w:rPr>
                <w:rFonts w:ascii="Arial" w:eastAsia="Century Gothic" w:hAnsi="Arial" w:cs="Arial"/>
                <w:sz w:val="20"/>
              </w:rPr>
              <w:t xml:space="preserve"> </w:t>
            </w:r>
          </w:p>
          <w:p w:rsidR="0050769D" w:rsidRPr="009B3AB9" w:rsidRDefault="000754EF" w:rsidP="004105A9">
            <w:pPr>
              <w:numPr>
                <w:ilvl w:val="0"/>
                <w:numId w:val="19"/>
              </w:numPr>
              <w:ind w:hanging="283"/>
              <w:rPr>
                <w:rFonts w:ascii="Arial" w:hAnsi="Arial" w:cs="Arial"/>
              </w:rPr>
            </w:pPr>
            <w:r w:rsidRPr="009B3AB9">
              <w:rPr>
                <w:rFonts w:ascii="Arial" w:eastAsia="Century Gothic" w:hAnsi="Arial" w:cs="Arial"/>
              </w:rPr>
              <w:t>Racism</w:t>
            </w:r>
            <w:r w:rsidRPr="009B3AB9">
              <w:rPr>
                <w:rFonts w:ascii="Arial" w:eastAsia="Century Gothic" w:hAnsi="Arial" w:cs="Arial"/>
                <w:sz w:val="20"/>
              </w:rPr>
              <w:t xml:space="preserve"> </w:t>
            </w:r>
          </w:p>
          <w:p w:rsidR="0050769D" w:rsidRPr="009B3AB9" w:rsidRDefault="000754EF" w:rsidP="004105A9">
            <w:pPr>
              <w:numPr>
                <w:ilvl w:val="0"/>
                <w:numId w:val="19"/>
              </w:numPr>
              <w:spacing w:after="13" w:line="241" w:lineRule="auto"/>
              <w:ind w:hanging="283"/>
              <w:rPr>
                <w:rFonts w:ascii="Arial" w:hAnsi="Arial" w:cs="Arial"/>
              </w:rPr>
            </w:pPr>
            <w:r w:rsidRPr="009B3AB9">
              <w:rPr>
                <w:rFonts w:ascii="Arial" w:eastAsia="Century Gothic" w:hAnsi="Arial" w:cs="Arial"/>
              </w:rPr>
              <w:t>Rumours and name calling</w:t>
            </w:r>
            <w:r w:rsidRPr="009B3AB9">
              <w:rPr>
                <w:rFonts w:ascii="Arial" w:eastAsia="Century Gothic" w:hAnsi="Arial" w:cs="Arial"/>
                <w:sz w:val="20"/>
              </w:rPr>
              <w:t xml:space="preserve"> </w:t>
            </w:r>
          </w:p>
          <w:p w:rsidR="0050769D" w:rsidRPr="009B3AB9" w:rsidRDefault="000754EF" w:rsidP="004105A9">
            <w:pPr>
              <w:numPr>
                <w:ilvl w:val="0"/>
                <w:numId w:val="19"/>
              </w:numPr>
              <w:ind w:hanging="283"/>
              <w:rPr>
                <w:rFonts w:ascii="Arial" w:hAnsi="Arial" w:cs="Arial"/>
              </w:rPr>
            </w:pPr>
            <w:r w:rsidRPr="009B3AB9">
              <w:rPr>
                <w:rFonts w:ascii="Arial" w:eastAsia="Century Gothic" w:hAnsi="Arial" w:cs="Arial"/>
              </w:rPr>
              <w:t>Types of bullying</w:t>
            </w:r>
            <w:r w:rsidRPr="009B3AB9">
              <w:rPr>
                <w:rFonts w:ascii="Arial" w:eastAsia="Century Gothic" w:hAnsi="Arial" w:cs="Arial"/>
                <w:sz w:val="20"/>
              </w:rPr>
              <w:t xml:space="preserve"> </w:t>
            </w:r>
          </w:p>
          <w:p w:rsidR="0050769D" w:rsidRDefault="00DA4F88" w:rsidP="004105A9">
            <w:pPr>
              <w:numPr>
                <w:ilvl w:val="0"/>
                <w:numId w:val="19"/>
              </w:numPr>
              <w:ind w:hanging="283"/>
              <w:rPr>
                <w:rFonts w:ascii="Arial" w:hAnsi="Arial" w:cs="Arial"/>
              </w:rPr>
            </w:pPr>
            <w:r>
              <w:rPr>
                <w:rFonts w:ascii="Arial" w:hAnsi="Arial" w:cs="Arial"/>
              </w:rPr>
              <w:t>How this can make people feel</w:t>
            </w:r>
          </w:p>
          <w:p w:rsidR="00782049" w:rsidRDefault="00782049" w:rsidP="00782049">
            <w:pPr>
              <w:ind w:left="338"/>
              <w:rPr>
                <w:rFonts w:ascii="Arial" w:hAnsi="Arial" w:cs="Arial"/>
              </w:rPr>
            </w:pPr>
          </w:p>
          <w:p w:rsidR="00782049" w:rsidRPr="00782049" w:rsidRDefault="00782049" w:rsidP="00782049">
            <w:pPr>
              <w:ind w:left="338"/>
              <w:rPr>
                <w:rFonts w:ascii="Arial" w:hAnsi="Arial" w:cs="Arial"/>
                <w:b/>
              </w:rPr>
            </w:pPr>
            <w:r w:rsidRPr="00782049">
              <w:rPr>
                <w:rFonts w:ascii="Arial" w:hAnsi="Arial" w:cs="Arial"/>
                <w:b/>
              </w:rPr>
              <w:t>PHSE Islington</w:t>
            </w:r>
          </w:p>
        </w:tc>
        <w:tc>
          <w:tcPr>
            <w:tcW w:w="2522" w:type="dxa"/>
            <w:tcBorders>
              <w:top w:val="single" w:sz="4" w:space="0" w:color="000000"/>
              <w:left w:val="single" w:sz="4" w:space="0" w:color="000000"/>
              <w:bottom w:val="single" w:sz="4" w:space="0" w:color="000000"/>
              <w:right w:val="single" w:sz="4" w:space="0" w:color="000000"/>
            </w:tcBorders>
          </w:tcPr>
          <w:p w:rsidR="00EF79BE" w:rsidRPr="009B3AB9" w:rsidRDefault="00EF79BE" w:rsidP="00EF79BE">
            <w:pPr>
              <w:spacing w:after="9"/>
              <w:ind w:right="36"/>
              <w:jc w:val="center"/>
              <w:rPr>
                <w:rFonts w:ascii="Arial" w:hAnsi="Arial" w:cs="Arial"/>
              </w:rPr>
            </w:pPr>
            <w:r w:rsidRPr="009B3AB9">
              <w:rPr>
                <w:rFonts w:ascii="Arial" w:eastAsia="Century Gothic" w:hAnsi="Arial" w:cs="Arial"/>
                <w:b/>
              </w:rPr>
              <w:t xml:space="preserve">I am Changing </w:t>
            </w:r>
            <w:r w:rsidR="001752C4">
              <w:rPr>
                <w:rFonts w:ascii="Arial" w:eastAsia="Century Gothic" w:hAnsi="Arial" w:cs="Arial"/>
                <w:b/>
              </w:rPr>
              <w:t xml:space="preserve"> -</w:t>
            </w:r>
          </w:p>
          <w:p w:rsidR="00EF79BE" w:rsidRPr="001752C4" w:rsidRDefault="001752C4" w:rsidP="001752C4">
            <w:pPr>
              <w:spacing w:after="31"/>
              <w:rPr>
                <w:rFonts w:ascii="Arial" w:hAnsi="Arial" w:cs="Arial"/>
                <w:b/>
              </w:rPr>
            </w:pPr>
            <w:r>
              <w:rPr>
                <w:rFonts w:ascii="Arial" w:eastAsia="Century Gothic" w:hAnsi="Arial" w:cs="Arial"/>
                <w:b/>
              </w:rPr>
              <w:t xml:space="preserve"> </w:t>
            </w:r>
            <w:r w:rsidR="00EF79BE" w:rsidRPr="001752C4">
              <w:rPr>
                <w:rFonts w:ascii="Arial" w:eastAsia="Century Gothic" w:hAnsi="Arial" w:cs="Arial"/>
                <w:b/>
              </w:rPr>
              <w:t xml:space="preserve">Self &amp; body image </w:t>
            </w:r>
          </w:p>
          <w:p w:rsidR="00A86A85" w:rsidRPr="00A86A85" w:rsidRDefault="00A86A85" w:rsidP="004105A9">
            <w:pPr>
              <w:pStyle w:val="Heading6"/>
              <w:keepNext w:val="0"/>
              <w:keepLines w:val="0"/>
              <w:numPr>
                <w:ilvl w:val="0"/>
                <w:numId w:val="34"/>
              </w:numPr>
              <w:shd w:val="clear" w:color="auto" w:fill="FFFFFF"/>
              <w:spacing w:before="0"/>
              <w:outlineLvl w:val="5"/>
              <w:rPr>
                <w:rFonts w:ascii="Arial" w:eastAsia="Times New Roman" w:hAnsi="Arial" w:cs="Arial"/>
                <w:color w:val="000000"/>
                <w:sz w:val="21"/>
                <w:szCs w:val="21"/>
              </w:rPr>
            </w:pPr>
            <w:r w:rsidRPr="00A86A85">
              <w:rPr>
                <w:rFonts w:ascii="Arial" w:hAnsi="Arial" w:cs="Arial"/>
                <w:bCs/>
                <w:color w:val="000000"/>
                <w:sz w:val="21"/>
                <w:szCs w:val="21"/>
              </w:rPr>
              <w:t>That human beings are different to other animals;</w:t>
            </w:r>
          </w:p>
          <w:p w:rsidR="00A86A85" w:rsidRPr="00A86A85" w:rsidRDefault="00A86A85" w:rsidP="004105A9">
            <w:pPr>
              <w:pStyle w:val="Heading6"/>
              <w:keepNext w:val="0"/>
              <w:keepLines w:val="0"/>
              <w:numPr>
                <w:ilvl w:val="0"/>
                <w:numId w:val="34"/>
              </w:numPr>
              <w:shd w:val="clear" w:color="auto" w:fill="FFFFFF"/>
              <w:spacing w:before="0"/>
              <w:outlineLvl w:val="5"/>
              <w:rPr>
                <w:rFonts w:ascii="Arial" w:hAnsi="Arial" w:cs="Arial"/>
                <w:bCs/>
                <w:color w:val="000000"/>
                <w:sz w:val="21"/>
                <w:szCs w:val="21"/>
              </w:rPr>
            </w:pPr>
            <w:r w:rsidRPr="00A86A85">
              <w:rPr>
                <w:rFonts w:ascii="Arial" w:hAnsi="Arial" w:cs="Arial"/>
                <w:bCs/>
                <w:color w:val="000000"/>
                <w:sz w:val="21"/>
                <w:szCs w:val="21"/>
              </w:rPr>
              <w:t>About the unique growth and development of humans, and the changes that girls</w:t>
            </w:r>
            <w:r>
              <w:rPr>
                <w:rFonts w:ascii="Arial" w:hAnsi="Arial" w:cs="Arial"/>
                <w:bCs/>
                <w:color w:val="000000"/>
                <w:sz w:val="21"/>
                <w:szCs w:val="21"/>
              </w:rPr>
              <w:t>/boys</w:t>
            </w:r>
            <w:r w:rsidRPr="00A86A85">
              <w:rPr>
                <w:rFonts w:ascii="Arial" w:hAnsi="Arial" w:cs="Arial"/>
                <w:bCs/>
                <w:color w:val="000000"/>
                <w:sz w:val="21"/>
                <w:szCs w:val="21"/>
              </w:rPr>
              <w:t xml:space="preserve"> will experience during puberty;</w:t>
            </w:r>
          </w:p>
          <w:p w:rsidR="00A86A85" w:rsidRPr="00A86A85" w:rsidRDefault="00A86A85" w:rsidP="004105A9">
            <w:pPr>
              <w:pStyle w:val="Heading6"/>
              <w:keepNext w:val="0"/>
              <w:keepLines w:val="0"/>
              <w:numPr>
                <w:ilvl w:val="0"/>
                <w:numId w:val="34"/>
              </w:numPr>
              <w:shd w:val="clear" w:color="auto" w:fill="FFFFFF"/>
              <w:spacing w:before="0"/>
              <w:outlineLvl w:val="5"/>
              <w:rPr>
                <w:rFonts w:ascii="Arial" w:hAnsi="Arial" w:cs="Arial"/>
                <w:bCs/>
                <w:color w:val="000000"/>
                <w:sz w:val="21"/>
                <w:szCs w:val="21"/>
              </w:rPr>
            </w:pPr>
            <w:r w:rsidRPr="00A86A85">
              <w:rPr>
                <w:rFonts w:ascii="Arial" w:hAnsi="Arial" w:cs="Arial"/>
                <w:bCs/>
                <w:color w:val="000000"/>
                <w:sz w:val="21"/>
                <w:szCs w:val="21"/>
              </w:rPr>
              <w:t>About the need to respect their bodies as a gift from God to be looked after well, and treated appropriately;</w:t>
            </w:r>
          </w:p>
          <w:p w:rsidR="00A86A85" w:rsidRPr="00A86A85" w:rsidRDefault="00A86A85" w:rsidP="004105A9">
            <w:pPr>
              <w:pStyle w:val="Heading6"/>
              <w:keepNext w:val="0"/>
              <w:keepLines w:val="0"/>
              <w:numPr>
                <w:ilvl w:val="0"/>
                <w:numId w:val="34"/>
              </w:numPr>
              <w:shd w:val="clear" w:color="auto" w:fill="FFFFFF"/>
              <w:spacing w:before="0"/>
              <w:outlineLvl w:val="5"/>
              <w:rPr>
                <w:rFonts w:ascii="Arial" w:hAnsi="Arial" w:cs="Arial"/>
                <w:bCs/>
                <w:color w:val="000000"/>
                <w:sz w:val="21"/>
                <w:szCs w:val="21"/>
              </w:rPr>
            </w:pPr>
            <w:r w:rsidRPr="00A86A85">
              <w:rPr>
                <w:rFonts w:ascii="Arial" w:hAnsi="Arial" w:cs="Arial"/>
                <w:bCs/>
                <w:color w:val="000000"/>
                <w:sz w:val="21"/>
                <w:szCs w:val="21"/>
              </w:rPr>
              <w:t>The need for modesty and appropriate boundaries.</w:t>
            </w:r>
          </w:p>
          <w:p w:rsidR="00A86A85" w:rsidRPr="00A86A85" w:rsidRDefault="00EF79BE" w:rsidP="004105A9">
            <w:pPr>
              <w:pStyle w:val="Heading6"/>
              <w:keepNext w:val="0"/>
              <w:keepLines w:val="0"/>
              <w:numPr>
                <w:ilvl w:val="0"/>
                <w:numId w:val="34"/>
              </w:numPr>
              <w:shd w:val="clear" w:color="auto" w:fill="FFFFFF"/>
              <w:spacing w:before="0"/>
              <w:outlineLvl w:val="5"/>
              <w:rPr>
                <w:rFonts w:ascii="Arial" w:eastAsia="Times New Roman" w:hAnsi="Arial" w:cs="Arial"/>
                <w:color w:val="000000"/>
                <w:sz w:val="21"/>
                <w:szCs w:val="21"/>
              </w:rPr>
            </w:pPr>
            <w:r w:rsidRPr="00A86A85">
              <w:rPr>
                <w:rFonts w:ascii="Arial" w:eastAsia="Century Gothic" w:hAnsi="Arial" w:cs="Arial"/>
                <w:color w:val="auto"/>
              </w:rPr>
              <w:t>Puberty/Menstruation</w:t>
            </w:r>
            <w:r w:rsidR="00A86A85" w:rsidRPr="00A86A85">
              <w:rPr>
                <w:rFonts w:ascii="Arial" w:eastAsia="Century Gothic" w:hAnsi="Arial" w:cs="Arial"/>
                <w:color w:val="auto"/>
              </w:rPr>
              <w:t xml:space="preserve"> - </w:t>
            </w:r>
            <w:r w:rsidR="00A86A85" w:rsidRPr="00A86A85">
              <w:rPr>
                <w:rFonts w:ascii="Arial" w:eastAsia="Times New Roman" w:hAnsi="Arial" w:cs="Arial"/>
                <w:color w:val="auto"/>
                <w:sz w:val="21"/>
                <w:szCs w:val="21"/>
              </w:rPr>
              <w:t xml:space="preserve">About the nature </w:t>
            </w:r>
            <w:r w:rsidR="00A86A85" w:rsidRPr="00A86A85">
              <w:rPr>
                <w:rFonts w:ascii="Arial" w:eastAsia="Times New Roman" w:hAnsi="Arial" w:cs="Arial"/>
                <w:color w:val="000000"/>
                <w:sz w:val="21"/>
                <w:szCs w:val="21"/>
              </w:rPr>
              <w:t>and role of menstruation in the fertility cycle, and that fertility is involved in the start of life;</w:t>
            </w:r>
          </w:p>
          <w:p w:rsidR="00A86A85" w:rsidRDefault="00A86A85" w:rsidP="004105A9">
            <w:pPr>
              <w:numPr>
                <w:ilvl w:val="0"/>
                <w:numId w:val="34"/>
              </w:numPr>
              <w:shd w:val="clear" w:color="auto" w:fill="FFFFFF"/>
              <w:outlineLvl w:val="5"/>
              <w:rPr>
                <w:rFonts w:ascii="Arial" w:eastAsia="Times New Roman" w:hAnsi="Arial" w:cs="Arial"/>
                <w:sz w:val="21"/>
                <w:szCs w:val="21"/>
              </w:rPr>
            </w:pPr>
            <w:r w:rsidRPr="00A86A85">
              <w:rPr>
                <w:rFonts w:ascii="Arial" w:eastAsia="Times New Roman" w:hAnsi="Arial" w:cs="Arial"/>
                <w:sz w:val="21"/>
                <w:szCs w:val="21"/>
              </w:rPr>
              <w:t>Some practical help on how to manage the onset of menstruation.</w:t>
            </w:r>
          </w:p>
          <w:p w:rsidR="00A86A85" w:rsidRPr="00A86A85" w:rsidRDefault="00A86A85" w:rsidP="004105A9">
            <w:pPr>
              <w:pStyle w:val="Heading6"/>
              <w:keepNext w:val="0"/>
              <w:keepLines w:val="0"/>
              <w:numPr>
                <w:ilvl w:val="0"/>
                <w:numId w:val="34"/>
              </w:numPr>
              <w:shd w:val="clear" w:color="auto" w:fill="FFFFFF"/>
              <w:spacing w:before="0"/>
              <w:outlineLvl w:val="5"/>
              <w:rPr>
                <w:rFonts w:ascii="Arial" w:eastAsia="Times New Roman" w:hAnsi="Arial" w:cs="Arial"/>
                <w:color w:val="000000"/>
                <w:sz w:val="21"/>
                <w:szCs w:val="21"/>
              </w:rPr>
            </w:pPr>
            <w:r w:rsidRPr="00A86A85">
              <w:rPr>
                <w:rFonts w:ascii="Arial" w:eastAsia="Century Gothic" w:hAnsi="Arial" w:cs="Arial"/>
                <w:color w:val="auto"/>
              </w:rPr>
              <w:t>Conception</w:t>
            </w:r>
            <w:r>
              <w:rPr>
                <w:rFonts w:ascii="Arial" w:eastAsia="Century Gothic" w:hAnsi="Arial" w:cs="Arial"/>
              </w:rPr>
              <w:t xml:space="preserve"> -</w:t>
            </w:r>
            <w:r w:rsidRPr="00A86A85">
              <w:rPr>
                <w:rFonts w:ascii="Arial" w:eastAsia="Times New Roman" w:hAnsi="Arial" w:cs="Arial"/>
                <w:color w:val="000000"/>
                <w:sz w:val="21"/>
                <w:szCs w:val="21"/>
              </w:rPr>
              <w:t>How a baby grows and develops in its mother’s womb.</w:t>
            </w:r>
          </w:p>
          <w:p w:rsidR="006B0C8D" w:rsidRDefault="00634997" w:rsidP="00634997">
            <w:pPr>
              <w:rPr>
                <w:rFonts w:ascii="Arial" w:eastAsia="Century Gothic" w:hAnsi="Arial" w:cs="Arial"/>
                <w:b/>
              </w:rPr>
            </w:pPr>
            <w:r>
              <w:rPr>
                <w:rFonts w:ascii="Arial" w:eastAsia="Century Gothic" w:hAnsi="Arial" w:cs="Arial"/>
                <w:b/>
              </w:rPr>
              <w:t xml:space="preserve">Science overview </w:t>
            </w:r>
          </w:p>
          <w:p w:rsidR="00634997" w:rsidRPr="006B0C8D" w:rsidRDefault="00634997" w:rsidP="00634997">
            <w:pPr>
              <w:rPr>
                <w:rFonts w:ascii="Arial" w:hAnsi="Arial" w:cs="Arial"/>
                <w:b/>
              </w:rPr>
            </w:pPr>
            <w:r>
              <w:rPr>
                <w:rFonts w:ascii="Arial" w:eastAsia="Century Gothic" w:hAnsi="Arial" w:cs="Arial"/>
                <w:b/>
              </w:rPr>
              <w:t xml:space="preserve">TenTen  - </w:t>
            </w:r>
            <w:r w:rsidR="00940160">
              <w:rPr>
                <w:rFonts w:ascii="Arial" w:eastAsia="Century Gothic" w:hAnsi="Arial" w:cs="Arial"/>
                <w:b/>
              </w:rPr>
              <w:t>UKS2 -</w:t>
            </w:r>
            <w:r>
              <w:rPr>
                <w:rFonts w:ascii="Arial" w:eastAsia="Century Gothic" w:hAnsi="Arial" w:cs="Arial"/>
                <w:b/>
              </w:rPr>
              <w:t>Module 1</w:t>
            </w:r>
            <w:r w:rsidR="00983527">
              <w:rPr>
                <w:rFonts w:ascii="Arial" w:eastAsia="Century Gothic" w:hAnsi="Arial" w:cs="Arial"/>
                <w:b/>
              </w:rPr>
              <w:t xml:space="preserve"> –Created and loved by God</w:t>
            </w:r>
            <w:r>
              <w:rPr>
                <w:rFonts w:ascii="Arial" w:eastAsia="Century Gothic" w:hAnsi="Arial" w:cs="Arial"/>
                <w:b/>
              </w:rPr>
              <w:t xml:space="preserve"> </w:t>
            </w:r>
            <w:r w:rsidR="00782049">
              <w:rPr>
                <w:rFonts w:ascii="Arial" w:eastAsia="Century Gothic" w:hAnsi="Arial" w:cs="Arial"/>
                <w:b/>
              </w:rPr>
              <w:t>–girls/boys bodies, Menstruation, Making babies pt. 1</w:t>
            </w:r>
          </w:p>
          <w:p w:rsidR="0050769D" w:rsidRPr="009B3AB9" w:rsidRDefault="000754EF" w:rsidP="00EF79BE">
            <w:pPr>
              <w:ind w:left="203"/>
              <w:rPr>
                <w:rFonts w:ascii="Arial" w:hAnsi="Arial" w:cs="Arial"/>
              </w:rPr>
            </w:pPr>
            <w:r w:rsidRPr="009B3AB9">
              <w:rPr>
                <w:rFonts w:ascii="Arial" w:eastAsia="Century Gothic" w:hAnsi="Arial" w:cs="Arial"/>
              </w:rPr>
              <w:t xml:space="preserve"> </w:t>
            </w:r>
          </w:p>
        </w:tc>
        <w:tc>
          <w:tcPr>
            <w:tcW w:w="2504" w:type="dxa"/>
            <w:tcBorders>
              <w:top w:val="single" w:sz="4" w:space="0" w:color="000000"/>
              <w:left w:val="single" w:sz="4" w:space="0" w:color="000000"/>
              <w:bottom w:val="single" w:sz="4" w:space="0" w:color="000000"/>
              <w:right w:val="single" w:sz="4" w:space="0" w:color="000000"/>
            </w:tcBorders>
          </w:tcPr>
          <w:p w:rsidR="0050769D" w:rsidRPr="009B3AB9" w:rsidRDefault="000754EF">
            <w:pPr>
              <w:spacing w:after="9"/>
              <w:ind w:right="48"/>
              <w:jc w:val="center"/>
              <w:rPr>
                <w:rFonts w:ascii="Arial" w:hAnsi="Arial" w:cs="Arial"/>
              </w:rPr>
            </w:pPr>
            <w:r w:rsidRPr="009B3AB9">
              <w:rPr>
                <w:rFonts w:ascii="Arial" w:eastAsia="Century Gothic" w:hAnsi="Arial" w:cs="Arial"/>
                <w:b/>
              </w:rPr>
              <w:t xml:space="preserve">Healthy Me </w:t>
            </w:r>
            <w:r w:rsidR="001752C4">
              <w:rPr>
                <w:rFonts w:ascii="Arial" w:eastAsia="Century Gothic" w:hAnsi="Arial" w:cs="Arial"/>
                <w:b/>
              </w:rPr>
              <w:t xml:space="preserve"> - different influences </w:t>
            </w:r>
          </w:p>
          <w:p w:rsidR="0050769D" w:rsidRPr="00782049" w:rsidRDefault="00782049" w:rsidP="004105A9">
            <w:pPr>
              <w:numPr>
                <w:ilvl w:val="0"/>
                <w:numId w:val="21"/>
              </w:numPr>
              <w:ind w:hanging="223"/>
              <w:rPr>
                <w:rFonts w:ascii="Arial" w:hAnsi="Arial" w:cs="Arial"/>
              </w:rPr>
            </w:pPr>
            <w:r>
              <w:rPr>
                <w:rFonts w:ascii="Arial" w:eastAsia="Century Gothic" w:hAnsi="Arial" w:cs="Arial"/>
              </w:rPr>
              <w:t>Smoking/</w:t>
            </w:r>
            <w:r w:rsidR="000754EF" w:rsidRPr="00782049">
              <w:rPr>
                <w:rFonts w:ascii="Arial" w:eastAsia="Century Gothic" w:hAnsi="Arial" w:cs="Arial"/>
              </w:rPr>
              <w:t>Alcohol</w:t>
            </w:r>
            <w:r>
              <w:rPr>
                <w:rFonts w:ascii="Arial" w:eastAsia="Century Gothic" w:hAnsi="Arial" w:cs="Arial"/>
              </w:rPr>
              <w:t xml:space="preserve"> - </w:t>
            </w:r>
            <w:r w:rsidRPr="00782049">
              <w:rPr>
                <w:rFonts w:ascii="Arial" w:eastAsia="Century Gothic" w:hAnsi="Arial" w:cs="Arial"/>
              </w:rPr>
              <w:t>Understand</w:t>
            </w:r>
            <w:r>
              <w:rPr>
                <w:rFonts w:ascii="Arial" w:hAnsi="Arial" w:cs="Arial"/>
                <w:sz w:val="21"/>
                <w:szCs w:val="21"/>
                <w:shd w:val="clear" w:color="auto" w:fill="FFFFFF"/>
              </w:rPr>
              <w:t xml:space="preserve"> the effect that a range of substances including drugs, tobacco and alcohol can have on the body.</w:t>
            </w:r>
            <w:r>
              <w:rPr>
                <w:rFonts w:ascii="Arial" w:hAnsi="Arial" w:cs="Arial"/>
                <w:sz w:val="21"/>
                <w:szCs w:val="21"/>
              </w:rPr>
              <w:br/>
            </w:r>
            <w:r>
              <w:rPr>
                <w:rFonts w:ascii="Arial" w:hAnsi="Arial" w:cs="Arial"/>
                <w:sz w:val="21"/>
                <w:szCs w:val="21"/>
                <w:shd w:val="clear" w:color="auto" w:fill="FFFFFF"/>
              </w:rPr>
              <w:t>• Learn how to make good choices about substances that will have a positive impact on their health.</w:t>
            </w:r>
            <w:r>
              <w:rPr>
                <w:rFonts w:ascii="Arial" w:hAnsi="Arial" w:cs="Arial"/>
                <w:sz w:val="21"/>
                <w:szCs w:val="21"/>
              </w:rPr>
              <w:br/>
            </w:r>
            <w:r>
              <w:rPr>
                <w:rFonts w:ascii="Arial" w:hAnsi="Arial" w:cs="Arial"/>
                <w:sz w:val="21"/>
                <w:szCs w:val="21"/>
                <w:shd w:val="clear" w:color="auto" w:fill="FFFFFF"/>
              </w:rPr>
              <w:t>• Know that our bodies are created by God, so we should take care of them and be careful about what we consume.</w:t>
            </w:r>
          </w:p>
          <w:p w:rsidR="00782049" w:rsidRPr="00782049" w:rsidRDefault="00782049" w:rsidP="004105A9">
            <w:pPr>
              <w:numPr>
                <w:ilvl w:val="0"/>
                <w:numId w:val="21"/>
              </w:numPr>
              <w:ind w:hanging="223"/>
              <w:rPr>
                <w:rFonts w:ascii="Arial" w:hAnsi="Arial" w:cs="Arial"/>
              </w:rPr>
            </w:pPr>
            <w:r>
              <w:rPr>
                <w:rFonts w:ascii="Arial" w:hAnsi="Arial" w:cs="Arial"/>
                <w:sz w:val="21"/>
                <w:szCs w:val="21"/>
                <w:shd w:val="clear" w:color="auto" w:fill="FFFFFF"/>
              </w:rPr>
              <w:t> Recognise how they may come under pressure when it comes to drugs, alcohol and tobacco</w:t>
            </w:r>
            <w:r>
              <w:rPr>
                <w:rFonts w:ascii="Arial" w:hAnsi="Arial" w:cs="Arial"/>
                <w:sz w:val="21"/>
                <w:szCs w:val="21"/>
              </w:rPr>
              <w:br/>
            </w:r>
            <w:r>
              <w:rPr>
                <w:rFonts w:ascii="Arial" w:hAnsi="Arial" w:cs="Arial"/>
                <w:sz w:val="21"/>
                <w:szCs w:val="21"/>
                <w:shd w:val="clear" w:color="auto" w:fill="FFFFFF"/>
              </w:rPr>
              <w:t>• Learn that they are entitled to say “no” for all sorts of reasons, but not least in order to protect their God-given bodies</w:t>
            </w:r>
          </w:p>
          <w:p w:rsidR="00782049" w:rsidRDefault="00782049" w:rsidP="00782049">
            <w:pPr>
              <w:rPr>
                <w:rFonts w:ascii="Arial" w:hAnsi="Arial" w:cs="Arial"/>
                <w:sz w:val="21"/>
                <w:szCs w:val="21"/>
                <w:shd w:val="clear" w:color="auto" w:fill="FFFFFF"/>
              </w:rPr>
            </w:pPr>
          </w:p>
          <w:p w:rsidR="00782049" w:rsidRDefault="00940160" w:rsidP="00782049">
            <w:pPr>
              <w:rPr>
                <w:rFonts w:ascii="Arial" w:hAnsi="Arial" w:cs="Arial"/>
                <w:b/>
              </w:rPr>
            </w:pPr>
            <w:r w:rsidRPr="00940160">
              <w:rPr>
                <w:rFonts w:ascii="Arial" w:hAnsi="Arial" w:cs="Arial"/>
                <w:b/>
              </w:rPr>
              <w:t xml:space="preserve">TenTen – </w:t>
            </w:r>
            <w:r w:rsidRPr="00940160">
              <w:rPr>
                <w:rFonts w:ascii="Arial" w:hAnsi="Arial" w:cs="Arial"/>
                <w:b/>
              </w:rPr>
              <w:br/>
              <w:t>UKS2 Module 2 – impacted lifestyles</w:t>
            </w:r>
          </w:p>
          <w:p w:rsidR="00940160" w:rsidRPr="00940160" w:rsidRDefault="00940160" w:rsidP="00782049">
            <w:pPr>
              <w:rPr>
                <w:rFonts w:ascii="Arial" w:hAnsi="Arial" w:cs="Arial"/>
                <w:b/>
              </w:rPr>
            </w:pPr>
            <w:r>
              <w:rPr>
                <w:rFonts w:ascii="Arial" w:hAnsi="Arial" w:cs="Arial"/>
                <w:b/>
              </w:rPr>
              <w:t xml:space="preserve">Making Good Choices </w:t>
            </w:r>
          </w:p>
          <w:p w:rsidR="006B0C8D" w:rsidRPr="006B0C8D" w:rsidRDefault="006B0C8D" w:rsidP="006B0C8D">
            <w:pPr>
              <w:ind w:left="236"/>
              <w:rPr>
                <w:rFonts w:ascii="Arial" w:hAnsi="Arial" w:cs="Arial"/>
                <w:b/>
              </w:rPr>
            </w:pPr>
          </w:p>
        </w:tc>
        <w:tc>
          <w:tcPr>
            <w:tcW w:w="2612" w:type="dxa"/>
            <w:tcBorders>
              <w:top w:val="single" w:sz="4" w:space="0" w:color="000000"/>
              <w:left w:val="single" w:sz="4" w:space="0" w:color="000000"/>
              <w:bottom w:val="single" w:sz="4" w:space="0" w:color="000000"/>
              <w:right w:val="single" w:sz="4" w:space="0" w:color="000000"/>
            </w:tcBorders>
          </w:tcPr>
          <w:p w:rsidR="0050769D" w:rsidRPr="009B3AB9" w:rsidRDefault="000754EF">
            <w:pPr>
              <w:spacing w:after="10"/>
              <w:ind w:right="37"/>
              <w:jc w:val="center"/>
              <w:rPr>
                <w:rFonts w:ascii="Arial" w:hAnsi="Arial" w:cs="Arial"/>
              </w:rPr>
            </w:pPr>
            <w:r w:rsidRPr="009B3AB9">
              <w:rPr>
                <w:rFonts w:ascii="Arial" w:eastAsia="Century Gothic" w:hAnsi="Arial" w:cs="Arial"/>
                <w:b/>
              </w:rPr>
              <w:t xml:space="preserve">Relationships </w:t>
            </w:r>
            <w:r w:rsidR="00DA4F88">
              <w:rPr>
                <w:rFonts w:ascii="Arial" w:eastAsia="Century Gothic" w:hAnsi="Arial" w:cs="Arial"/>
                <w:b/>
              </w:rPr>
              <w:t xml:space="preserve">– Making safer choices </w:t>
            </w:r>
          </w:p>
          <w:p w:rsidR="0050769D" w:rsidRPr="009B3AB9" w:rsidRDefault="000754EF" w:rsidP="004105A9">
            <w:pPr>
              <w:numPr>
                <w:ilvl w:val="0"/>
                <w:numId w:val="22"/>
              </w:numPr>
              <w:ind w:hanging="142"/>
              <w:rPr>
                <w:rFonts w:ascii="Arial" w:hAnsi="Arial" w:cs="Arial"/>
              </w:rPr>
            </w:pPr>
            <w:r w:rsidRPr="009B3AB9">
              <w:rPr>
                <w:rFonts w:ascii="Arial" w:eastAsia="Century Gothic" w:hAnsi="Arial" w:cs="Arial"/>
              </w:rPr>
              <w:t xml:space="preserve">Recognising me </w:t>
            </w:r>
          </w:p>
          <w:p w:rsidR="0050769D" w:rsidRPr="009B3AB9" w:rsidRDefault="000754EF" w:rsidP="004105A9">
            <w:pPr>
              <w:numPr>
                <w:ilvl w:val="0"/>
                <w:numId w:val="22"/>
              </w:numPr>
              <w:spacing w:after="34" w:line="238" w:lineRule="auto"/>
              <w:ind w:hanging="142"/>
              <w:rPr>
                <w:rFonts w:ascii="Arial" w:hAnsi="Arial" w:cs="Arial"/>
              </w:rPr>
            </w:pPr>
            <w:r w:rsidRPr="009B3AB9">
              <w:rPr>
                <w:rFonts w:ascii="Arial" w:eastAsia="Century Gothic" w:hAnsi="Arial" w:cs="Arial"/>
              </w:rPr>
              <w:t xml:space="preserve">Getting on and falling out </w:t>
            </w:r>
          </w:p>
          <w:p w:rsidR="0050769D" w:rsidRPr="009B3AB9" w:rsidRDefault="000754EF" w:rsidP="004105A9">
            <w:pPr>
              <w:numPr>
                <w:ilvl w:val="0"/>
                <w:numId w:val="22"/>
              </w:numPr>
              <w:ind w:hanging="142"/>
              <w:rPr>
                <w:rFonts w:ascii="Arial" w:hAnsi="Arial" w:cs="Arial"/>
              </w:rPr>
            </w:pPr>
            <w:r w:rsidRPr="009B3AB9">
              <w:rPr>
                <w:rFonts w:ascii="Arial" w:eastAsia="Century Gothic" w:hAnsi="Arial" w:cs="Arial"/>
              </w:rPr>
              <w:t xml:space="preserve">Relationships </w:t>
            </w:r>
            <w:r w:rsidR="00DA4F88">
              <w:rPr>
                <w:rFonts w:ascii="Arial" w:eastAsia="Century Gothic" w:hAnsi="Arial" w:cs="Arial"/>
              </w:rPr>
              <w:t xml:space="preserve">– violence within relationships is not acceptable </w:t>
            </w:r>
          </w:p>
          <w:p w:rsidR="0050769D" w:rsidRPr="009B3AB9" w:rsidRDefault="000754EF" w:rsidP="004105A9">
            <w:pPr>
              <w:numPr>
                <w:ilvl w:val="0"/>
                <w:numId w:val="22"/>
              </w:numPr>
              <w:ind w:hanging="142"/>
              <w:rPr>
                <w:rFonts w:ascii="Arial" w:hAnsi="Arial" w:cs="Arial"/>
              </w:rPr>
            </w:pPr>
            <w:r w:rsidRPr="009B3AB9">
              <w:rPr>
                <w:rFonts w:ascii="Arial" w:eastAsia="Century Gothic" w:hAnsi="Arial" w:cs="Arial"/>
              </w:rPr>
              <w:t xml:space="preserve">Technology </w:t>
            </w:r>
            <w:r w:rsidR="00DA4F88">
              <w:rPr>
                <w:rFonts w:ascii="Arial" w:eastAsia="Century Gothic" w:hAnsi="Arial" w:cs="Arial"/>
              </w:rPr>
              <w:t xml:space="preserve">– Keeping safe on line </w:t>
            </w:r>
          </w:p>
          <w:p w:rsidR="0050769D" w:rsidRPr="00DA4F88" w:rsidRDefault="000754EF" w:rsidP="004105A9">
            <w:pPr>
              <w:numPr>
                <w:ilvl w:val="0"/>
                <w:numId w:val="22"/>
              </w:numPr>
              <w:ind w:hanging="142"/>
              <w:rPr>
                <w:rFonts w:ascii="Arial" w:hAnsi="Arial" w:cs="Arial"/>
              </w:rPr>
            </w:pPr>
            <w:r w:rsidRPr="009B3AB9">
              <w:rPr>
                <w:rFonts w:ascii="Arial" w:eastAsia="Century Gothic" w:hAnsi="Arial" w:cs="Arial"/>
              </w:rPr>
              <w:t xml:space="preserve">Social media </w:t>
            </w:r>
            <w:r w:rsidR="00DA4F88">
              <w:rPr>
                <w:rFonts w:ascii="Arial" w:eastAsia="Century Gothic" w:hAnsi="Arial" w:cs="Arial"/>
              </w:rPr>
              <w:t xml:space="preserve"> - how to keep safe when communicating with other people online </w:t>
            </w:r>
          </w:p>
          <w:p w:rsidR="00DA4F88" w:rsidRPr="006B0C8D" w:rsidRDefault="00DA4F88" w:rsidP="004105A9">
            <w:pPr>
              <w:numPr>
                <w:ilvl w:val="0"/>
                <w:numId w:val="22"/>
              </w:numPr>
              <w:ind w:hanging="142"/>
              <w:rPr>
                <w:rFonts w:ascii="Arial" w:hAnsi="Arial" w:cs="Arial"/>
              </w:rPr>
            </w:pPr>
            <w:r>
              <w:rPr>
                <w:rFonts w:ascii="Arial" w:eastAsia="Century Gothic" w:hAnsi="Arial" w:cs="Arial"/>
              </w:rPr>
              <w:t xml:space="preserve">Problems that can occur when someone goes missing from home </w:t>
            </w:r>
          </w:p>
          <w:p w:rsidR="006B0C8D" w:rsidRDefault="006B0C8D" w:rsidP="006B0C8D">
            <w:pPr>
              <w:ind w:left="142"/>
              <w:rPr>
                <w:rFonts w:ascii="Arial" w:hAnsi="Arial" w:cs="Arial"/>
                <w:b/>
              </w:rPr>
            </w:pPr>
          </w:p>
          <w:p w:rsidR="00782049" w:rsidRPr="006B0C8D" w:rsidRDefault="00782049" w:rsidP="006B0C8D">
            <w:pPr>
              <w:ind w:left="142"/>
              <w:rPr>
                <w:rFonts w:ascii="Arial" w:hAnsi="Arial" w:cs="Arial"/>
                <w:b/>
              </w:rPr>
            </w:pPr>
            <w:r>
              <w:rPr>
                <w:rFonts w:ascii="Arial" w:hAnsi="Arial" w:cs="Arial"/>
                <w:b/>
              </w:rPr>
              <w:t>Islington PHSE</w:t>
            </w:r>
          </w:p>
        </w:tc>
        <w:tc>
          <w:tcPr>
            <w:tcW w:w="2368" w:type="dxa"/>
            <w:tcBorders>
              <w:top w:val="single" w:sz="4" w:space="0" w:color="000000"/>
              <w:left w:val="single" w:sz="4" w:space="0" w:color="000000"/>
              <w:bottom w:val="single" w:sz="4" w:space="0" w:color="000000"/>
              <w:right w:val="single" w:sz="4" w:space="0" w:color="000000"/>
            </w:tcBorders>
          </w:tcPr>
          <w:p w:rsidR="00EF79BE" w:rsidRPr="00F25EC0" w:rsidRDefault="00EF79BE" w:rsidP="00EF79BE">
            <w:pPr>
              <w:spacing w:after="10"/>
              <w:ind w:right="60"/>
              <w:jc w:val="center"/>
              <w:rPr>
                <w:rFonts w:ascii="Arial" w:hAnsi="Arial" w:cs="Arial"/>
              </w:rPr>
            </w:pPr>
            <w:r w:rsidRPr="009B3AB9">
              <w:rPr>
                <w:rFonts w:ascii="Arial" w:eastAsia="Century Gothic" w:hAnsi="Arial" w:cs="Arial"/>
                <w:b/>
              </w:rPr>
              <w:t>Who am I and what will I be</w:t>
            </w:r>
            <w:r w:rsidR="00B267FD">
              <w:rPr>
                <w:rFonts w:ascii="Arial" w:eastAsia="Century Gothic" w:hAnsi="Arial" w:cs="Arial"/>
                <w:b/>
              </w:rPr>
              <w:t xml:space="preserve"> - </w:t>
            </w:r>
            <w:r w:rsidRPr="009B3AB9">
              <w:rPr>
                <w:rFonts w:ascii="Arial" w:eastAsia="Century Gothic" w:hAnsi="Arial" w:cs="Arial"/>
                <w:b/>
              </w:rPr>
              <w:t xml:space="preserve"> </w:t>
            </w:r>
            <w:r w:rsidR="00B267FD" w:rsidRPr="00DA4F88">
              <w:rPr>
                <w:rFonts w:ascii="Arial" w:eastAsia="Century Gothic" w:hAnsi="Arial" w:cs="Arial"/>
                <w:b/>
              </w:rPr>
              <w:t>Borrowing</w:t>
            </w:r>
            <w:r w:rsidR="00B267FD" w:rsidRPr="00B267FD">
              <w:rPr>
                <w:rFonts w:ascii="Arial" w:eastAsia="Century Gothic" w:hAnsi="Arial" w:cs="Arial"/>
                <w:b/>
                <w:sz w:val="20"/>
              </w:rPr>
              <w:t xml:space="preserve"> </w:t>
            </w:r>
            <w:r w:rsidR="00B267FD" w:rsidRPr="00F25EC0">
              <w:rPr>
                <w:rFonts w:ascii="Arial" w:eastAsia="Century Gothic" w:hAnsi="Arial" w:cs="Arial"/>
                <w:b/>
              </w:rPr>
              <w:t>and earning money</w:t>
            </w:r>
          </w:p>
          <w:p w:rsidR="00EF79BE" w:rsidRPr="009B3AB9" w:rsidRDefault="00EF79BE" w:rsidP="004105A9">
            <w:pPr>
              <w:numPr>
                <w:ilvl w:val="0"/>
                <w:numId w:val="20"/>
              </w:numPr>
              <w:ind w:hanging="182"/>
              <w:rPr>
                <w:rFonts w:ascii="Arial" w:hAnsi="Arial" w:cs="Arial"/>
              </w:rPr>
            </w:pPr>
            <w:r w:rsidRPr="009B3AB9">
              <w:rPr>
                <w:rFonts w:ascii="Arial" w:eastAsia="Century Gothic" w:hAnsi="Arial" w:cs="Arial"/>
              </w:rPr>
              <w:t xml:space="preserve">When I grow up </w:t>
            </w:r>
          </w:p>
          <w:p w:rsidR="00EF79BE" w:rsidRPr="009B3AB9" w:rsidRDefault="00EF79BE" w:rsidP="004105A9">
            <w:pPr>
              <w:numPr>
                <w:ilvl w:val="0"/>
                <w:numId w:val="20"/>
              </w:numPr>
              <w:ind w:hanging="182"/>
              <w:rPr>
                <w:rFonts w:ascii="Arial" w:hAnsi="Arial" w:cs="Arial"/>
              </w:rPr>
            </w:pPr>
            <w:r w:rsidRPr="009B3AB9">
              <w:rPr>
                <w:rFonts w:ascii="Arial" w:eastAsia="Century Gothic" w:hAnsi="Arial" w:cs="Arial"/>
              </w:rPr>
              <w:t xml:space="preserve">Jobs and careers </w:t>
            </w:r>
            <w:r w:rsidR="00B267FD">
              <w:rPr>
                <w:rFonts w:ascii="Arial" w:eastAsia="Century Gothic" w:hAnsi="Arial" w:cs="Arial"/>
              </w:rPr>
              <w:t xml:space="preserve"> - what influences people’s decisions about careers </w:t>
            </w:r>
          </w:p>
          <w:p w:rsidR="009B3AB9" w:rsidRPr="009B3AB9" w:rsidRDefault="009B3AB9" w:rsidP="004105A9">
            <w:pPr>
              <w:numPr>
                <w:ilvl w:val="0"/>
                <w:numId w:val="20"/>
              </w:numPr>
              <w:spacing w:after="2" w:line="247" w:lineRule="auto"/>
              <w:ind w:hanging="182"/>
              <w:rPr>
                <w:rFonts w:ascii="Arial" w:hAnsi="Arial" w:cs="Arial"/>
              </w:rPr>
            </w:pPr>
            <w:r>
              <w:rPr>
                <w:rFonts w:ascii="Arial" w:eastAsia="Century Gothic" w:hAnsi="Arial" w:cs="Arial"/>
              </w:rPr>
              <w:t>My dream job</w:t>
            </w:r>
            <w:r w:rsidR="00B267FD">
              <w:rPr>
                <w:rFonts w:ascii="Arial" w:eastAsia="Century Gothic" w:hAnsi="Arial" w:cs="Arial"/>
              </w:rPr>
              <w:t xml:space="preserve"> – what is enterprise </w:t>
            </w:r>
          </w:p>
          <w:p w:rsidR="00EF79BE" w:rsidRPr="009B3AB9" w:rsidRDefault="00EF79BE" w:rsidP="004105A9">
            <w:pPr>
              <w:numPr>
                <w:ilvl w:val="0"/>
                <w:numId w:val="20"/>
              </w:numPr>
              <w:spacing w:after="2" w:line="247" w:lineRule="auto"/>
              <w:ind w:hanging="182"/>
              <w:rPr>
                <w:rFonts w:ascii="Arial" w:hAnsi="Arial" w:cs="Arial"/>
              </w:rPr>
            </w:pPr>
            <w:r w:rsidRPr="009B3AB9">
              <w:rPr>
                <w:rFonts w:ascii="Arial" w:eastAsia="Century Gothic" w:hAnsi="Arial" w:cs="Arial"/>
              </w:rPr>
              <w:t xml:space="preserve">Other cultures </w:t>
            </w:r>
          </w:p>
          <w:p w:rsidR="00EF79BE" w:rsidRPr="009B3AB9" w:rsidRDefault="00EF79BE" w:rsidP="004105A9">
            <w:pPr>
              <w:numPr>
                <w:ilvl w:val="0"/>
                <w:numId w:val="20"/>
              </w:numPr>
              <w:spacing w:after="36" w:line="238" w:lineRule="auto"/>
              <w:ind w:hanging="182"/>
              <w:rPr>
                <w:rFonts w:ascii="Arial" w:hAnsi="Arial" w:cs="Arial"/>
              </w:rPr>
            </w:pPr>
            <w:r w:rsidRPr="009B3AB9">
              <w:rPr>
                <w:rFonts w:ascii="Arial" w:eastAsia="Century Gothic" w:hAnsi="Arial" w:cs="Arial"/>
              </w:rPr>
              <w:t xml:space="preserve">Supporting each other </w:t>
            </w:r>
          </w:p>
          <w:p w:rsidR="00782049" w:rsidRPr="00782049" w:rsidRDefault="00EF79BE" w:rsidP="004105A9">
            <w:pPr>
              <w:numPr>
                <w:ilvl w:val="0"/>
                <w:numId w:val="23"/>
              </w:numPr>
              <w:ind w:hanging="204"/>
              <w:rPr>
                <w:rFonts w:ascii="Arial" w:hAnsi="Arial" w:cs="Arial"/>
              </w:rPr>
            </w:pPr>
            <w:r w:rsidRPr="009B3AB9">
              <w:rPr>
                <w:rFonts w:ascii="Arial" w:eastAsia="Century Gothic" w:hAnsi="Arial" w:cs="Arial"/>
              </w:rPr>
              <w:t>Rallying support</w:t>
            </w:r>
            <w:r w:rsidR="00B267FD">
              <w:rPr>
                <w:rFonts w:ascii="Arial" w:eastAsia="Century Gothic" w:hAnsi="Arial" w:cs="Arial"/>
              </w:rPr>
              <w:t xml:space="preserve"> – money can be borrowed but there are risks associated with this</w:t>
            </w:r>
          </w:p>
          <w:p w:rsidR="00782049" w:rsidRDefault="00782049" w:rsidP="00782049">
            <w:pPr>
              <w:ind w:left="225"/>
              <w:rPr>
                <w:rFonts w:ascii="Arial" w:eastAsia="Century Gothic" w:hAnsi="Arial" w:cs="Arial"/>
              </w:rPr>
            </w:pPr>
          </w:p>
          <w:p w:rsidR="00EF79BE" w:rsidRPr="00782049" w:rsidRDefault="00782049" w:rsidP="00782049">
            <w:pPr>
              <w:ind w:left="225"/>
              <w:rPr>
                <w:rFonts w:ascii="Arial" w:hAnsi="Arial" w:cs="Arial"/>
                <w:b/>
              </w:rPr>
            </w:pPr>
            <w:r w:rsidRPr="00782049">
              <w:rPr>
                <w:rFonts w:ascii="Arial" w:eastAsia="Century Gothic" w:hAnsi="Arial" w:cs="Arial"/>
                <w:b/>
              </w:rPr>
              <w:t>Islington PHSE</w:t>
            </w:r>
            <w:r w:rsidR="00B267FD" w:rsidRPr="00782049">
              <w:rPr>
                <w:rFonts w:ascii="Arial" w:eastAsia="Century Gothic" w:hAnsi="Arial" w:cs="Arial"/>
                <w:b/>
              </w:rPr>
              <w:t xml:space="preserve"> </w:t>
            </w:r>
          </w:p>
        </w:tc>
      </w:tr>
      <w:tr w:rsidR="00346E71" w:rsidTr="00334BEA">
        <w:trPr>
          <w:trHeight w:val="1541"/>
        </w:trPr>
        <w:tc>
          <w:tcPr>
            <w:tcW w:w="500" w:type="dxa"/>
            <w:vMerge w:val="restart"/>
            <w:tcBorders>
              <w:top w:val="single" w:sz="4" w:space="0" w:color="000000"/>
              <w:left w:val="single" w:sz="4" w:space="0" w:color="000000"/>
              <w:bottom w:val="single" w:sz="4" w:space="0" w:color="000000"/>
              <w:right w:val="single" w:sz="4" w:space="0" w:color="000000"/>
            </w:tcBorders>
          </w:tcPr>
          <w:p w:rsidR="0050769D" w:rsidRPr="00334BEA" w:rsidRDefault="000754EF">
            <w:pPr>
              <w:ind w:left="81"/>
              <w:rPr>
                <w:rFonts w:ascii="Arial" w:hAnsi="Arial" w:cs="Arial"/>
              </w:rPr>
            </w:pPr>
            <w:r w:rsidRPr="00334BEA">
              <w:rPr>
                <w:rFonts w:ascii="Arial" w:hAnsi="Arial" w:cs="Arial"/>
                <w:noProof/>
              </w:rPr>
              <w:lastRenderedPageBreak/>
              <mc:AlternateContent>
                <mc:Choice Requires="wpg">
                  <w:drawing>
                    <wp:inline distT="0" distB="0" distL="0" distR="0">
                      <wp:extent cx="136032" cy="465939"/>
                      <wp:effectExtent l="0" t="0" r="0" b="0"/>
                      <wp:docPr id="12183" name="Group 12183"/>
                      <wp:cNvGraphicFramePr/>
                      <a:graphic xmlns:a="http://schemas.openxmlformats.org/drawingml/2006/main">
                        <a:graphicData uri="http://schemas.microsoft.com/office/word/2010/wordprocessingGroup">
                          <wpg:wgp>
                            <wpg:cNvGrpSpPr/>
                            <wpg:grpSpPr>
                              <a:xfrm>
                                <a:off x="0" y="0"/>
                                <a:ext cx="136032" cy="465939"/>
                                <a:chOff x="0" y="0"/>
                                <a:chExt cx="136032" cy="465939"/>
                              </a:xfrm>
                            </wpg:grpSpPr>
                            <wps:wsp>
                              <wps:cNvPr id="1335" name="Rectangle 1335"/>
                              <wps:cNvSpPr/>
                              <wps:spPr>
                                <a:xfrm rot="-5399999">
                                  <a:off x="-141981" y="143034"/>
                                  <a:ext cx="464886" cy="180923"/>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 xml:space="preserve">Year </w:t>
                                    </w:r>
                                  </w:p>
                                </w:txbxContent>
                              </wps:txbx>
                              <wps:bodyPr horzOverflow="overflow" vert="horz" lIns="0" tIns="0" rIns="0" bIns="0" rtlCol="0">
                                <a:noAutofit/>
                              </wps:bodyPr>
                            </wps:wsp>
                            <wps:wsp>
                              <wps:cNvPr id="1336" name="Rectangle 1336"/>
                              <wps:cNvSpPr/>
                              <wps:spPr>
                                <a:xfrm rot="-5399999">
                                  <a:off x="38807" y="-27077"/>
                                  <a:ext cx="103308" cy="180923"/>
                                </a:xfrm>
                                <a:prstGeom prst="rect">
                                  <a:avLst/>
                                </a:prstGeom>
                                <a:ln>
                                  <a:noFill/>
                                </a:ln>
                              </wps:spPr>
                              <wps:txbx>
                                <w:txbxContent>
                                  <w:p w:rsidR="00A317AC" w:rsidRPr="00334BEA" w:rsidRDefault="00A317AC">
                                    <w:pPr>
                                      <w:rPr>
                                        <w:rFonts w:ascii="Arial" w:hAnsi="Arial" w:cs="Arial"/>
                                      </w:rPr>
                                    </w:pPr>
                                    <w:r w:rsidRPr="00334BEA">
                                      <w:rPr>
                                        <w:rFonts w:ascii="Arial" w:eastAsia="Century Gothic" w:hAnsi="Arial" w:cs="Arial"/>
                                      </w:rPr>
                                      <w:t>6</w:t>
                                    </w:r>
                                  </w:p>
                                </w:txbxContent>
                              </wps:txbx>
                              <wps:bodyPr horzOverflow="overflow" vert="horz" lIns="0" tIns="0" rIns="0" bIns="0" rtlCol="0">
                                <a:noAutofit/>
                              </wps:bodyPr>
                            </wps:wsp>
                            <wps:wsp>
                              <wps:cNvPr id="1337" name="Rectangle 1337"/>
                              <wps:cNvSpPr/>
                              <wps:spPr>
                                <a:xfrm rot="-5399999">
                                  <a:off x="64634" y="-77450"/>
                                  <a:ext cx="51654" cy="180923"/>
                                </a:xfrm>
                                <a:prstGeom prst="rect">
                                  <a:avLst/>
                                </a:prstGeom>
                                <a:ln>
                                  <a:noFill/>
                                </a:ln>
                              </wps:spPr>
                              <wps:txbx>
                                <w:txbxContent>
                                  <w:p w:rsidR="00A317AC" w:rsidRDefault="00A317AC">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id="Group 12183" o:spid="_x0000_s1048" style="width:10.7pt;height:36.7pt;mso-position-horizontal-relative:char;mso-position-vertical-relative:line" coordsize="136032,46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">
                      <v:rect id="Rectangle 1335" o:spid="_x0000_s1049" style="position:absolute;left:-141981;top:143034;width:464886;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" filled="f" stroked="f">
                        <v:textbox inset="0,0,0,0">
                          <w:txbxContent>
                            <w:p w:rsidR="00A317AC" w:rsidRPr="00334BEA" w:rsidRDefault="00A317AC">
                              <w:pPr>
                                <w:rPr>
                                  <w:rFonts w:ascii="Arial" w:hAnsi="Arial" w:cs="Arial"/>
                                </w:rPr>
                              </w:pPr>
                              <w:r w:rsidRPr="00334BEA">
                                <w:rPr>
                                  <w:rFonts w:ascii="Arial" w:eastAsia="Century Gothic" w:hAnsi="Arial" w:cs="Arial"/>
                                </w:rPr>
                                <w:t xml:space="preserve">Year </w:t>
                              </w:r>
                            </w:p>
                          </w:txbxContent>
                        </v:textbox>
                      </v:rect>
                      <v:rect id="Rectangle 1336" o:spid="_x0000_s1050" style="position:absolute;left:38807;top:-27077;width:103308;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" filled="f" stroked="f">
                        <v:textbox inset="0,0,0,0">
                          <w:txbxContent>
                            <w:p w:rsidR="00A317AC" w:rsidRPr="00334BEA" w:rsidRDefault="00A317AC">
                              <w:pPr>
                                <w:rPr>
                                  <w:rFonts w:ascii="Arial" w:hAnsi="Arial" w:cs="Arial"/>
                                </w:rPr>
                              </w:pPr>
                              <w:r w:rsidRPr="00334BEA">
                                <w:rPr>
                                  <w:rFonts w:ascii="Arial" w:eastAsia="Century Gothic" w:hAnsi="Arial" w:cs="Arial"/>
                                </w:rPr>
                                <w:t>6</w:t>
                              </w:r>
                            </w:p>
                          </w:txbxContent>
                        </v:textbox>
                      </v:rect>
                      <v:rect id="Rectangle 1337" o:spid="_x0000_s1051" style="position:absolute;left:64634;top:-77450;width:51654;height:180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" filled="f" stroked="f">
                        <v:textbox inset="0,0,0,0">
                          <w:txbxContent>
                            <w:p w:rsidR="00A317AC" w:rsidRDefault="00A317AC">
                              <w:r>
                                <w:rPr>
                                  <w:rFonts w:ascii="Century Gothic" w:eastAsia="Century Gothic" w:hAnsi="Century Gothic" w:cs="Century Gothic"/>
                                </w:rPr>
                                <w:t xml:space="preserve"> </w:t>
                              </w:r>
                            </w:p>
                          </w:txbxContent>
                        </v:textbox>
                      </v:rect>
                      <w10:anchorlock/>
                    </v:group>
                  </w:pict>
                </mc:Fallback>
              </mc:AlternateContent>
            </w:r>
          </w:p>
        </w:tc>
        <w:tc>
          <w:tcPr>
            <w:tcW w:w="2519"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ind w:left="463"/>
              <w:jc w:val="center"/>
            </w:pPr>
            <w:r>
              <w:rPr>
                <w:noProof/>
              </w:rPr>
              <w:drawing>
                <wp:inline distT="0" distB="0" distL="0" distR="0">
                  <wp:extent cx="900430" cy="901929"/>
                  <wp:effectExtent l="0" t="0" r="0" b="0"/>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29"/>
                          <a:stretch>
                            <a:fillRect/>
                          </a:stretch>
                        </pic:blipFill>
                        <pic:spPr>
                          <a:xfrm>
                            <a:off x="0" y="0"/>
                            <a:ext cx="900430" cy="901929"/>
                          </a:xfrm>
                          <a:prstGeom prst="rect">
                            <a:avLst/>
                          </a:prstGeom>
                        </pic:spPr>
                      </pic:pic>
                    </a:graphicData>
                  </a:graphic>
                </wp:inline>
              </w:drawing>
            </w:r>
          </w:p>
        </w:tc>
        <w:tc>
          <w:tcPr>
            <w:tcW w:w="2497"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ind w:right="101"/>
              <w:jc w:val="center"/>
            </w:pPr>
            <w:r>
              <w:rPr>
                <w:noProof/>
              </w:rPr>
              <w:drawing>
                <wp:inline distT="0" distB="0" distL="0" distR="0">
                  <wp:extent cx="1318895" cy="866711"/>
                  <wp:effectExtent l="0" t="0" r="0" b="0"/>
                  <wp:docPr id="1569" name="Picture 1569"/>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a:blip r:embed="rId30"/>
                          <a:stretch>
                            <a:fillRect/>
                          </a:stretch>
                        </pic:blipFill>
                        <pic:spPr>
                          <a:xfrm>
                            <a:off x="0" y="0"/>
                            <a:ext cx="1318895" cy="866711"/>
                          </a:xfrm>
                          <a:prstGeom prst="rect">
                            <a:avLst/>
                          </a:prstGeom>
                        </pic:spPr>
                      </pic:pic>
                    </a:graphicData>
                  </a:graphic>
                </wp:inline>
              </w:drawing>
            </w:r>
          </w:p>
        </w:tc>
        <w:tc>
          <w:tcPr>
            <w:tcW w:w="2522"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ind w:right="184"/>
              <w:jc w:val="center"/>
            </w:pPr>
            <w:r>
              <w:rPr>
                <w:noProof/>
              </w:rPr>
              <w:drawing>
                <wp:inline distT="0" distB="0" distL="0" distR="0">
                  <wp:extent cx="1224280" cy="866521"/>
                  <wp:effectExtent l="0" t="0" r="0" b="0"/>
                  <wp:docPr id="1571" name="Picture 1571"/>
                  <wp:cNvGraphicFramePr/>
                  <a:graphic xmlns:a="http://schemas.openxmlformats.org/drawingml/2006/main">
                    <a:graphicData uri="http://schemas.openxmlformats.org/drawingml/2006/picture">
                      <pic:pic xmlns:pic="http://schemas.openxmlformats.org/drawingml/2006/picture">
                        <pic:nvPicPr>
                          <pic:cNvPr id="1571" name="Picture 1571"/>
                          <pic:cNvPicPr/>
                        </pic:nvPicPr>
                        <pic:blipFill>
                          <a:blip r:embed="rId31"/>
                          <a:stretch>
                            <a:fillRect/>
                          </a:stretch>
                        </pic:blipFill>
                        <pic:spPr>
                          <a:xfrm>
                            <a:off x="0" y="0"/>
                            <a:ext cx="1224280" cy="866521"/>
                          </a:xfrm>
                          <a:prstGeom prst="rect">
                            <a:avLst/>
                          </a:prstGeom>
                        </pic:spPr>
                      </pic:pic>
                    </a:graphicData>
                  </a:graphic>
                </wp:inline>
              </w:drawing>
            </w:r>
          </w:p>
        </w:tc>
        <w:tc>
          <w:tcPr>
            <w:tcW w:w="2504"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ind w:right="46"/>
              <w:jc w:val="center"/>
            </w:pPr>
            <w:r>
              <w:rPr>
                <w:noProof/>
              </w:rPr>
              <w:drawing>
                <wp:inline distT="0" distB="0" distL="0" distR="0">
                  <wp:extent cx="1388364" cy="865505"/>
                  <wp:effectExtent l="0" t="0" r="0" b="0"/>
                  <wp:docPr id="1573" name="Picture 1573"/>
                  <wp:cNvGraphicFramePr/>
                  <a:graphic xmlns:a="http://schemas.openxmlformats.org/drawingml/2006/main">
                    <a:graphicData uri="http://schemas.openxmlformats.org/drawingml/2006/picture">
                      <pic:pic xmlns:pic="http://schemas.openxmlformats.org/drawingml/2006/picture">
                        <pic:nvPicPr>
                          <pic:cNvPr id="1573" name="Picture 1573"/>
                          <pic:cNvPicPr/>
                        </pic:nvPicPr>
                        <pic:blipFill>
                          <a:blip r:embed="rId32"/>
                          <a:stretch>
                            <a:fillRect/>
                          </a:stretch>
                        </pic:blipFill>
                        <pic:spPr>
                          <a:xfrm>
                            <a:off x="0" y="0"/>
                            <a:ext cx="1388364" cy="865505"/>
                          </a:xfrm>
                          <a:prstGeom prst="rect">
                            <a:avLst/>
                          </a:prstGeom>
                        </pic:spPr>
                      </pic:pic>
                    </a:graphicData>
                  </a:graphic>
                </wp:inline>
              </w:drawing>
            </w:r>
          </w:p>
        </w:tc>
        <w:tc>
          <w:tcPr>
            <w:tcW w:w="2612" w:type="dxa"/>
            <w:tcBorders>
              <w:top w:val="single" w:sz="4" w:space="0" w:color="000000"/>
              <w:left w:val="single" w:sz="4" w:space="0" w:color="000000"/>
              <w:bottom w:val="single" w:sz="4" w:space="0" w:color="000000"/>
              <w:right w:val="single" w:sz="4" w:space="0" w:color="000000"/>
            </w:tcBorders>
            <w:vAlign w:val="center"/>
          </w:tcPr>
          <w:p w:rsidR="0050769D" w:rsidRDefault="000754EF" w:rsidP="00334BEA">
            <w:pPr>
              <w:ind w:left="21"/>
              <w:jc w:val="center"/>
            </w:pPr>
            <w:r>
              <w:rPr>
                <w:noProof/>
              </w:rPr>
              <w:drawing>
                <wp:inline distT="0" distB="0" distL="0" distR="0">
                  <wp:extent cx="906780" cy="842620"/>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33"/>
                          <a:stretch>
                            <a:fillRect/>
                          </a:stretch>
                        </pic:blipFill>
                        <pic:spPr>
                          <a:xfrm>
                            <a:off x="0" y="0"/>
                            <a:ext cx="906780" cy="842620"/>
                          </a:xfrm>
                          <a:prstGeom prst="rect">
                            <a:avLst/>
                          </a:prstGeom>
                        </pic:spPr>
                      </pic:pic>
                    </a:graphicData>
                  </a:graphic>
                </wp:inline>
              </w:drawing>
            </w:r>
          </w:p>
        </w:tc>
        <w:tc>
          <w:tcPr>
            <w:tcW w:w="2368" w:type="dxa"/>
            <w:tcBorders>
              <w:top w:val="single" w:sz="4" w:space="0" w:color="000000"/>
              <w:left w:val="single" w:sz="4" w:space="0" w:color="000000"/>
              <w:bottom w:val="single" w:sz="4" w:space="0" w:color="000000"/>
              <w:right w:val="single" w:sz="4" w:space="0" w:color="000000"/>
            </w:tcBorders>
            <w:vAlign w:val="center"/>
          </w:tcPr>
          <w:p w:rsidR="0050769D" w:rsidRDefault="00334BEA" w:rsidP="00334BEA">
            <w:pPr>
              <w:ind w:left="18"/>
              <w:jc w:val="center"/>
            </w:pPr>
            <w:r>
              <w:rPr>
                <w:noProof/>
              </w:rPr>
              <w:drawing>
                <wp:inline distT="0" distB="0" distL="0" distR="0" wp14:anchorId="7A6C6DCB" wp14:editId="2CBD03AD">
                  <wp:extent cx="1295301" cy="712470"/>
                  <wp:effectExtent l="0" t="0" r="635" b="0"/>
                  <wp:docPr id="18" name="Picture 18" descr="C:\Users\tracey peters\AppData\Local\Microsoft\Windows\INetCache\Content.MSO\B85EC8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 peters\AppData\Local\Microsoft\Windows\INetCache\Content.MSO\B85EC8E3.tmp"/>
                          <pic:cNvPicPr>
                            <a:picLocks noChangeAspect="1" noChangeArrowheads="1"/>
                          </pic:cNvPicPr>
                        </pic:nvPicPr>
                        <pic:blipFill rotWithShape="1">
                          <a:blip r:embed="rId12">
                            <a:extLst>
                              <a:ext uri="{28A0092B-C50C-407E-A947-70E740481C1C}">
                                <a14:useLocalDpi xmlns:a14="http://schemas.microsoft.com/office/drawing/2010/main" val="0"/>
                              </a:ext>
                            </a:extLst>
                          </a:blip>
                          <a:srcRect t="7485" r="434" b="46167"/>
                          <a:stretch/>
                        </pic:blipFill>
                        <pic:spPr bwMode="auto">
                          <a:xfrm>
                            <a:off x="0" y="0"/>
                            <a:ext cx="1333330" cy="733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6E71">
        <w:trPr>
          <w:trHeight w:val="2710"/>
        </w:trPr>
        <w:tc>
          <w:tcPr>
            <w:tcW w:w="0" w:type="auto"/>
            <w:vMerge/>
            <w:tcBorders>
              <w:top w:val="nil"/>
              <w:left w:val="single" w:sz="4" w:space="0" w:color="000000"/>
              <w:bottom w:val="single" w:sz="4" w:space="0" w:color="000000"/>
              <w:right w:val="single" w:sz="4" w:space="0" w:color="000000"/>
            </w:tcBorders>
          </w:tcPr>
          <w:p w:rsidR="0050769D" w:rsidRDefault="0050769D"/>
        </w:tc>
        <w:tc>
          <w:tcPr>
            <w:tcW w:w="2519" w:type="dxa"/>
            <w:tcBorders>
              <w:top w:val="single" w:sz="4" w:space="0" w:color="000000"/>
              <w:left w:val="single" w:sz="4" w:space="0" w:color="000000"/>
              <w:bottom w:val="single" w:sz="4" w:space="0" w:color="000000"/>
              <w:right w:val="single" w:sz="4" w:space="0" w:color="000000"/>
            </w:tcBorders>
          </w:tcPr>
          <w:p w:rsidR="0050769D" w:rsidRPr="0092293A" w:rsidRDefault="00EF79BE">
            <w:pPr>
              <w:spacing w:after="33"/>
              <w:ind w:left="20"/>
              <w:rPr>
                <w:rFonts w:ascii="Arial" w:hAnsi="Arial" w:cs="Arial"/>
              </w:rPr>
            </w:pPr>
            <w:r>
              <w:rPr>
                <w:rFonts w:ascii="Century Gothic" w:eastAsia="Century Gothic" w:hAnsi="Century Gothic" w:cs="Century Gothic"/>
                <w:b/>
                <w:sz w:val="20"/>
              </w:rPr>
              <w:t xml:space="preserve">        </w:t>
            </w:r>
            <w:r w:rsidRPr="0092293A">
              <w:rPr>
                <w:rFonts w:ascii="Arial" w:eastAsia="Century Gothic" w:hAnsi="Arial" w:cs="Arial"/>
                <w:b/>
              </w:rPr>
              <w:t>M</w:t>
            </w:r>
            <w:r w:rsidR="000754EF" w:rsidRPr="0092293A">
              <w:rPr>
                <w:rFonts w:ascii="Arial" w:eastAsia="Century Gothic" w:hAnsi="Arial" w:cs="Arial"/>
                <w:b/>
              </w:rPr>
              <w:t>y World</w:t>
            </w:r>
            <w:r w:rsidR="00C84932">
              <w:rPr>
                <w:rFonts w:ascii="Arial" w:eastAsia="Century Gothic" w:hAnsi="Arial" w:cs="Arial"/>
                <w:b/>
              </w:rPr>
              <w:t xml:space="preserve"> – Human rights</w:t>
            </w:r>
            <w:r w:rsidR="000754EF" w:rsidRPr="0092293A">
              <w:rPr>
                <w:rFonts w:ascii="Arial" w:eastAsia="Century Gothic" w:hAnsi="Arial" w:cs="Arial"/>
                <w:b/>
              </w:rPr>
              <w:t xml:space="preserve"> </w:t>
            </w:r>
          </w:p>
          <w:p w:rsidR="005F7C21" w:rsidRPr="005F7C21" w:rsidRDefault="000754EF" w:rsidP="004105A9">
            <w:pPr>
              <w:numPr>
                <w:ilvl w:val="0"/>
                <w:numId w:val="24"/>
              </w:numPr>
              <w:ind w:hanging="284"/>
              <w:rPr>
                <w:rFonts w:ascii="Arial" w:hAnsi="Arial" w:cs="Arial"/>
              </w:rPr>
            </w:pPr>
            <w:r w:rsidRPr="005F7C21">
              <w:rPr>
                <w:rFonts w:ascii="Arial" w:eastAsia="Century Gothic" w:hAnsi="Arial" w:cs="Arial"/>
              </w:rPr>
              <w:t>Global citizens</w:t>
            </w:r>
            <w:r w:rsidR="005F7C21" w:rsidRPr="005F7C21">
              <w:rPr>
                <w:rFonts w:ascii="Arial" w:eastAsia="Century Gothic" w:hAnsi="Arial" w:cs="Arial"/>
              </w:rPr>
              <w:t xml:space="preserve"> –</w:t>
            </w:r>
          </w:p>
          <w:p w:rsidR="005F7C21" w:rsidRPr="005F7C21" w:rsidRDefault="000754EF" w:rsidP="004105A9">
            <w:pPr>
              <w:numPr>
                <w:ilvl w:val="0"/>
                <w:numId w:val="24"/>
              </w:numPr>
              <w:ind w:hanging="284"/>
              <w:rPr>
                <w:rFonts w:ascii="Arial" w:hAnsi="Arial" w:cs="Arial"/>
              </w:rPr>
            </w:pPr>
            <w:r w:rsidRPr="005F7C21">
              <w:rPr>
                <w:rFonts w:ascii="Arial" w:eastAsia="Century Gothic" w:hAnsi="Arial" w:cs="Arial"/>
              </w:rPr>
              <w:t xml:space="preserve"> </w:t>
            </w:r>
            <w:r w:rsidR="005F7C21" w:rsidRPr="005F7C21">
              <w:rPr>
                <w:rFonts w:ascii="Arial" w:hAnsi="Arial" w:cs="Arial"/>
                <w:lang w:eastAsia="en-US"/>
              </w:rPr>
              <w:t xml:space="preserve">about people who have moved to Islington from other places, (including the experience of refugees) </w:t>
            </w:r>
          </w:p>
          <w:p w:rsidR="005F7C21" w:rsidRPr="005F7C21" w:rsidRDefault="005F7C21" w:rsidP="004105A9">
            <w:pPr>
              <w:numPr>
                <w:ilvl w:val="0"/>
                <w:numId w:val="24"/>
              </w:numPr>
              <w:ind w:hanging="284"/>
              <w:rPr>
                <w:rFonts w:ascii="Arial" w:hAnsi="Arial" w:cs="Arial"/>
              </w:rPr>
            </w:pPr>
            <w:r w:rsidRPr="005F7C21">
              <w:rPr>
                <w:rFonts w:ascii="Arial" w:hAnsi="Arial" w:cs="Arial"/>
              </w:rPr>
              <w:t>about human rights and the UN Convention on the Rights of the Child</w:t>
            </w:r>
          </w:p>
          <w:p w:rsidR="0050769D" w:rsidRPr="005F7C21" w:rsidRDefault="005F7C21" w:rsidP="004105A9">
            <w:pPr>
              <w:numPr>
                <w:ilvl w:val="0"/>
                <w:numId w:val="24"/>
              </w:numPr>
              <w:ind w:hanging="284"/>
              <w:rPr>
                <w:rFonts w:ascii="Arial" w:hAnsi="Arial" w:cs="Arial"/>
              </w:rPr>
            </w:pPr>
            <w:r w:rsidRPr="005F7C21">
              <w:rPr>
                <w:rFonts w:ascii="Arial" w:hAnsi="Arial" w:cs="Arial"/>
              </w:rPr>
              <w:t>about homelessness</w:t>
            </w:r>
          </w:p>
          <w:p w:rsidR="0050769D" w:rsidRPr="005F7C21" w:rsidRDefault="00EF79BE" w:rsidP="004105A9">
            <w:pPr>
              <w:numPr>
                <w:ilvl w:val="0"/>
                <w:numId w:val="24"/>
              </w:numPr>
              <w:ind w:hanging="284"/>
            </w:pPr>
            <w:r w:rsidRPr="0092293A">
              <w:rPr>
                <w:rFonts w:ascii="Arial" w:eastAsia="Century Gothic" w:hAnsi="Arial" w:cs="Arial"/>
              </w:rPr>
              <w:t>Mission Statement &amp; values</w:t>
            </w:r>
          </w:p>
          <w:p w:rsidR="005F7C21" w:rsidRDefault="005F7C21" w:rsidP="005F7C21">
            <w:pPr>
              <w:ind w:left="337"/>
              <w:rPr>
                <w:rFonts w:ascii="Arial" w:eastAsia="Century Gothic" w:hAnsi="Arial" w:cs="Arial"/>
              </w:rPr>
            </w:pPr>
          </w:p>
          <w:p w:rsidR="005F7C21" w:rsidRPr="005F7C21" w:rsidRDefault="005F7C21" w:rsidP="005F7C21">
            <w:pPr>
              <w:ind w:left="337"/>
              <w:rPr>
                <w:b/>
              </w:rPr>
            </w:pPr>
            <w:r w:rsidRPr="005F7C21">
              <w:rPr>
                <w:rFonts w:ascii="Arial" w:eastAsia="Century Gothic" w:hAnsi="Arial" w:cs="Arial"/>
                <w:b/>
              </w:rPr>
              <w:t xml:space="preserve">Islington PHSE </w:t>
            </w:r>
          </w:p>
        </w:tc>
        <w:tc>
          <w:tcPr>
            <w:tcW w:w="2497" w:type="dxa"/>
            <w:tcBorders>
              <w:top w:val="single" w:sz="4" w:space="0" w:color="000000"/>
              <w:left w:val="single" w:sz="4" w:space="0" w:color="000000"/>
              <w:bottom w:val="single" w:sz="4" w:space="0" w:color="000000"/>
              <w:right w:val="single" w:sz="4" w:space="0" w:color="000000"/>
            </w:tcBorders>
          </w:tcPr>
          <w:p w:rsidR="0050769D" w:rsidRPr="0092293A" w:rsidRDefault="000754EF">
            <w:pPr>
              <w:ind w:right="9"/>
              <w:jc w:val="center"/>
              <w:rPr>
                <w:rFonts w:ascii="Arial" w:hAnsi="Arial" w:cs="Arial"/>
              </w:rPr>
            </w:pPr>
            <w:r w:rsidRPr="0092293A">
              <w:rPr>
                <w:rFonts w:ascii="Arial" w:eastAsia="Century Gothic" w:hAnsi="Arial" w:cs="Arial"/>
                <w:b/>
              </w:rPr>
              <w:t xml:space="preserve">Celebrating </w:t>
            </w:r>
            <w:r w:rsidR="00EF79BE" w:rsidRPr="0092293A">
              <w:rPr>
                <w:rFonts w:ascii="Arial" w:eastAsia="Century Gothic" w:hAnsi="Arial" w:cs="Arial"/>
                <w:b/>
              </w:rPr>
              <w:t xml:space="preserve">our </w:t>
            </w:r>
          </w:p>
          <w:p w:rsidR="0092293A" w:rsidRPr="0092293A" w:rsidRDefault="000754EF" w:rsidP="0092293A">
            <w:pPr>
              <w:pStyle w:val="ListParagraph"/>
              <w:spacing w:after="3" w:line="252" w:lineRule="auto"/>
              <w:ind w:left="338" w:right="487"/>
              <w:rPr>
                <w:rFonts w:ascii="Arial" w:eastAsia="Century Gothic" w:hAnsi="Arial" w:cs="Arial"/>
                <w:b/>
              </w:rPr>
            </w:pPr>
            <w:r w:rsidRPr="0092293A">
              <w:rPr>
                <w:rFonts w:ascii="Arial" w:eastAsia="Century Gothic" w:hAnsi="Arial" w:cs="Arial"/>
                <w:b/>
              </w:rPr>
              <w:t>Difference</w:t>
            </w:r>
            <w:r w:rsidR="00EF79BE" w:rsidRPr="0092293A">
              <w:rPr>
                <w:rFonts w:ascii="Arial" w:eastAsia="Century Gothic" w:hAnsi="Arial" w:cs="Arial"/>
                <w:b/>
              </w:rPr>
              <w:t>s</w:t>
            </w:r>
            <w:r w:rsidR="00F25EC0">
              <w:rPr>
                <w:rFonts w:ascii="Arial" w:eastAsia="Century Gothic" w:hAnsi="Arial" w:cs="Arial"/>
                <w:b/>
              </w:rPr>
              <w:t xml:space="preserve"> </w:t>
            </w:r>
          </w:p>
          <w:p w:rsidR="0050769D" w:rsidRPr="009B3AB9" w:rsidRDefault="009B3AB9" w:rsidP="004105A9">
            <w:pPr>
              <w:pStyle w:val="ListParagraph"/>
              <w:numPr>
                <w:ilvl w:val="0"/>
                <w:numId w:val="31"/>
              </w:numPr>
              <w:ind w:left="417"/>
              <w:rPr>
                <w:rFonts w:ascii="Arial" w:hAnsi="Arial" w:cs="Arial"/>
              </w:rPr>
            </w:pPr>
            <w:r w:rsidRPr="009B3AB9">
              <w:rPr>
                <w:rFonts w:ascii="Arial" w:hAnsi="Arial" w:cs="Arial"/>
              </w:rPr>
              <w:t xml:space="preserve">Gifts and </w:t>
            </w:r>
            <w:r w:rsidR="0092293A" w:rsidRPr="009B3AB9">
              <w:rPr>
                <w:rFonts w:ascii="Arial" w:hAnsi="Arial" w:cs="Arial"/>
              </w:rPr>
              <w:t>talents</w:t>
            </w:r>
            <w:r w:rsidR="000754EF" w:rsidRPr="009B3AB9">
              <w:rPr>
                <w:rFonts w:ascii="Arial" w:hAnsi="Arial" w:cs="Arial"/>
              </w:rPr>
              <w:t xml:space="preserve"> </w:t>
            </w:r>
          </w:p>
          <w:p w:rsidR="0050769D" w:rsidRPr="0092293A" w:rsidRDefault="000754EF" w:rsidP="004105A9">
            <w:pPr>
              <w:numPr>
                <w:ilvl w:val="0"/>
                <w:numId w:val="25"/>
              </w:numPr>
              <w:spacing w:after="17" w:line="239" w:lineRule="auto"/>
              <w:ind w:hanging="283"/>
              <w:rPr>
                <w:rFonts w:ascii="Arial" w:hAnsi="Arial" w:cs="Arial"/>
              </w:rPr>
            </w:pPr>
            <w:r w:rsidRPr="0092293A">
              <w:rPr>
                <w:rFonts w:ascii="Arial" w:eastAsia="Century Gothic" w:hAnsi="Arial" w:cs="Arial"/>
              </w:rPr>
              <w:t>Understanding disability</w:t>
            </w:r>
            <w:r w:rsidRPr="0092293A">
              <w:rPr>
                <w:rFonts w:ascii="Arial" w:eastAsia="Century Gothic" w:hAnsi="Arial" w:cs="Arial"/>
                <w:sz w:val="20"/>
              </w:rPr>
              <w:t xml:space="preserve"> </w:t>
            </w:r>
          </w:p>
          <w:p w:rsidR="0050769D" w:rsidRPr="0092293A" w:rsidRDefault="000754EF" w:rsidP="004105A9">
            <w:pPr>
              <w:numPr>
                <w:ilvl w:val="0"/>
                <w:numId w:val="25"/>
              </w:numPr>
              <w:ind w:hanging="283"/>
              <w:rPr>
                <w:rFonts w:ascii="Arial" w:hAnsi="Arial" w:cs="Arial"/>
              </w:rPr>
            </w:pPr>
            <w:r w:rsidRPr="0092293A">
              <w:rPr>
                <w:rFonts w:ascii="Arial" w:eastAsia="Century Gothic" w:hAnsi="Arial" w:cs="Arial"/>
              </w:rPr>
              <w:t>Power struggles</w:t>
            </w:r>
            <w:r w:rsidRPr="0092293A">
              <w:rPr>
                <w:rFonts w:ascii="Arial" w:eastAsia="Century Gothic" w:hAnsi="Arial" w:cs="Arial"/>
                <w:sz w:val="20"/>
              </w:rPr>
              <w:t xml:space="preserve"> </w:t>
            </w:r>
          </w:p>
          <w:p w:rsidR="0050769D" w:rsidRPr="005F7C21" w:rsidRDefault="000754EF" w:rsidP="004105A9">
            <w:pPr>
              <w:numPr>
                <w:ilvl w:val="0"/>
                <w:numId w:val="25"/>
              </w:numPr>
              <w:ind w:hanging="283"/>
            </w:pPr>
            <w:r w:rsidRPr="0092293A">
              <w:rPr>
                <w:rFonts w:ascii="Arial" w:eastAsia="Century Gothic" w:hAnsi="Arial" w:cs="Arial"/>
              </w:rPr>
              <w:t>Why bully</w:t>
            </w:r>
            <w:r w:rsidR="005F7C21">
              <w:rPr>
                <w:rFonts w:ascii="Arial" w:eastAsia="Century Gothic" w:hAnsi="Arial" w:cs="Arial"/>
              </w:rPr>
              <w:t>?</w:t>
            </w:r>
            <w:r>
              <w:rPr>
                <w:rFonts w:ascii="Century Gothic" w:eastAsia="Century Gothic" w:hAnsi="Century Gothic" w:cs="Century Gothic"/>
                <w:sz w:val="20"/>
              </w:rPr>
              <w:t xml:space="preserve"> </w:t>
            </w:r>
          </w:p>
          <w:p w:rsidR="005F7C21" w:rsidRDefault="005F7C21" w:rsidP="005F7C21">
            <w:pPr>
              <w:ind w:left="338"/>
              <w:rPr>
                <w:rFonts w:ascii="Century Gothic" w:eastAsia="Century Gothic" w:hAnsi="Century Gothic" w:cs="Century Gothic"/>
                <w:sz w:val="20"/>
              </w:rPr>
            </w:pPr>
          </w:p>
          <w:p w:rsidR="005F7C21" w:rsidRPr="005F7C21" w:rsidRDefault="005F7C21" w:rsidP="005F7C21">
            <w:pPr>
              <w:ind w:left="338"/>
              <w:rPr>
                <w:rFonts w:ascii="Arial" w:hAnsi="Arial" w:cs="Arial"/>
                <w:b/>
              </w:rPr>
            </w:pPr>
            <w:r w:rsidRPr="005F7C21">
              <w:rPr>
                <w:rFonts w:ascii="Arial" w:eastAsia="Century Gothic" w:hAnsi="Arial" w:cs="Arial"/>
                <w:b/>
              </w:rPr>
              <w:t xml:space="preserve">Independent teaching </w:t>
            </w:r>
          </w:p>
        </w:tc>
        <w:tc>
          <w:tcPr>
            <w:tcW w:w="2522" w:type="dxa"/>
            <w:tcBorders>
              <w:top w:val="single" w:sz="4" w:space="0" w:color="000000"/>
              <w:left w:val="single" w:sz="4" w:space="0" w:color="000000"/>
              <w:bottom w:val="single" w:sz="4" w:space="0" w:color="000000"/>
              <w:right w:val="single" w:sz="4" w:space="0" w:color="000000"/>
            </w:tcBorders>
          </w:tcPr>
          <w:p w:rsidR="0092293A" w:rsidRPr="0092293A" w:rsidRDefault="0092293A" w:rsidP="0092293A">
            <w:pPr>
              <w:spacing w:after="10"/>
              <w:ind w:right="60"/>
              <w:jc w:val="center"/>
              <w:rPr>
                <w:rFonts w:ascii="Arial" w:hAnsi="Arial" w:cs="Arial"/>
              </w:rPr>
            </w:pPr>
            <w:r w:rsidRPr="0092293A">
              <w:rPr>
                <w:rFonts w:ascii="Arial" w:eastAsia="Century Gothic" w:hAnsi="Arial" w:cs="Arial"/>
                <w:b/>
              </w:rPr>
              <w:t xml:space="preserve">Who am I and what will I be </w:t>
            </w:r>
            <w:r w:rsidR="005F7C21">
              <w:rPr>
                <w:rFonts w:ascii="Arial" w:eastAsia="Century Gothic" w:hAnsi="Arial" w:cs="Arial"/>
                <w:b/>
              </w:rPr>
              <w:t xml:space="preserve"> -</w:t>
            </w:r>
          </w:p>
          <w:p w:rsidR="0050769D" w:rsidRPr="009B3AB9" w:rsidRDefault="0092293A" w:rsidP="004105A9">
            <w:pPr>
              <w:pStyle w:val="ListParagraph"/>
              <w:numPr>
                <w:ilvl w:val="0"/>
                <w:numId w:val="32"/>
              </w:numPr>
              <w:spacing w:after="31" w:line="242" w:lineRule="auto"/>
              <w:ind w:left="360"/>
              <w:rPr>
                <w:rFonts w:ascii="Arial" w:hAnsi="Arial" w:cs="Arial"/>
              </w:rPr>
            </w:pPr>
            <w:r w:rsidRPr="009B3AB9">
              <w:rPr>
                <w:rFonts w:ascii="Arial" w:eastAsia="Century Gothic" w:hAnsi="Arial" w:cs="Arial"/>
              </w:rPr>
              <w:t xml:space="preserve">Personal </w:t>
            </w:r>
            <w:r w:rsidR="000754EF" w:rsidRPr="009B3AB9">
              <w:rPr>
                <w:rFonts w:ascii="Arial" w:eastAsia="Century Gothic" w:hAnsi="Arial" w:cs="Arial"/>
              </w:rPr>
              <w:t xml:space="preserve">learning goals </w:t>
            </w:r>
          </w:p>
          <w:p w:rsidR="0050769D" w:rsidRPr="009B3AB9" w:rsidRDefault="000754EF" w:rsidP="004105A9">
            <w:pPr>
              <w:pStyle w:val="ListParagraph"/>
              <w:numPr>
                <w:ilvl w:val="0"/>
                <w:numId w:val="32"/>
              </w:numPr>
              <w:spacing w:after="31" w:line="242" w:lineRule="auto"/>
              <w:ind w:left="360"/>
              <w:rPr>
                <w:rFonts w:ascii="Arial" w:hAnsi="Arial" w:cs="Arial"/>
              </w:rPr>
            </w:pPr>
            <w:r w:rsidRPr="009B3AB9">
              <w:rPr>
                <w:rFonts w:ascii="Arial" w:eastAsia="Century Gothic" w:hAnsi="Arial" w:cs="Arial"/>
              </w:rPr>
              <w:t xml:space="preserve">Steps to success </w:t>
            </w:r>
          </w:p>
          <w:p w:rsidR="0050769D" w:rsidRPr="009B3AB9" w:rsidRDefault="000754EF" w:rsidP="004105A9">
            <w:pPr>
              <w:pStyle w:val="ListParagraph"/>
              <w:numPr>
                <w:ilvl w:val="0"/>
                <w:numId w:val="32"/>
              </w:numPr>
              <w:spacing w:after="28" w:line="242" w:lineRule="auto"/>
              <w:ind w:left="360"/>
              <w:rPr>
                <w:rFonts w:ascii="Arial" w:hAnsi="Arial" w:cs="Arial"/>
              </w:rPr>
            </w:pPr>
            <w:r w:rsidRPr="009B3AB9">
              <w:rPr>
                <w:rFonts w:ascii="Arial" w:eastAsia="Century Gothic" w:hAnsi="Arial" w:cs="Arial"/>
              </w:rPr>
              <w:t xml:space="preserve">My dream for the world </w:t>
            </w:r>
          </w:p>
          <w:p w:rsidR="0050769D" w:rsidRPr="00786945" w:rsidRDefault="000754EF" w:rsidP="004105A9">
            <w:pPr>
              <w:pStyle w:val="ListParagraph"/>
              <w:numPr>
                <w:ilvl w:val="0"/>
                <w:numId w:val="32"/>
              </w:numPr>
              <w:ind w:left="360"/>
            </w:pPr>
            <w:r w:rsidRPr="009B3AB9">
              <w:rPr>
                <w:rFonts w:ascii="Arial" w:eastAsia="Century Gothic" w:hAnsi="Arial" w:cs="Arial"/>
              </w:rPr>
              <w:t>Making a difference</w:t>
            </w:r>
            <w:r w:rsidRPr="009B3AB9">
              <w:rPr>
                <w:rFonts w:ascii="Century Gothic" w:eastAsia="Century Gothic" w:hAnsi="Century Gothic" w:cs="Century Gothic"/>
              </w:rPr>
              <w:t xml:space="preserve"> </w:t>
            </w:r>
          </w:p>
          <w:p w:rsidR="00786945" w:rsidRDefault="00786945" w:rsidP="00786945"/>
          <w:p w:rsidR="00786945" w:rsidRDefault="00786945" w:rsidP="00786945">
            <w:r w:rsidRPr="005F7C21">
              <w:rPr>
                <w:rFonts w:ascii="Arial" w:eastAsia="Century Gothic" w:hAnsi="Arial" w:cs="Arial"/>
                <w:b/>
              </w:rPr>
              <w:t>Independent teaching</w:t>
            </w:r>
          </w:p>
        </w:tc>
        <w:tc>
          <w:tcPr>
            <w:tcW w:w="2504" w:type="dxa"/>
            <w:tcBorders>
              <w:top w:val="single" w:sz="4" w:space="0" w:color="000000"/>
              <w:left w:val="single" w:sz="4" w:space="0" w:color="000000"/>
              <w:bottom w:val="single" w:sz="4" w:space="0" w:color="000000"/>
              <w:right w:val="single" w:sz="4" w:space="0" w:color="000000"/>
            </w:tcBorders>
          </w:tcPr>
          <w:p w:rsidR="0050769D" w:rsidRPr="0092293A" w:rsidRDefault="000754EF">
            <w:pPr>
              <w:spacing w:after="9"/>
              <w:ind w:right="33"/>
              <w:jc w:val="center"/>
              <w:rPr>
                <w:rFonts w:ascii="Arial" w:hAnsi="Arial" w:cs="Arial"/>
              </w:rPr>
            </w:pPr>
            <w:r w:rsidRPr="0092293A">
              <w:rPr>
                <w:rFonts w:ascii="Arial" w:eastAsia="Century Gothic" w:hAnsi="Arial" w:cs="Arial"/>
                <w:b/>
              </w:rPr>
              <w:t>Healthy Me</w:t>
            </w:r>
            <w:r w:rsidR="005F7C21">
              <w:rPr>
                <w:rFonts w:ascii="Arial" w:eastAsia="Century Gothic" w:hAnsi="Arial" w:cs="Arial"/>
                <w:b/>
              </w:rPr>
              <w:t xml:space="preserve"> </w:t>
            </w:r>
            <w:r w:rsidR="0022501A">
              <w:rPr>
                <w:rFonts w:ascii="Arial" w:eastAsia="Century Gothic" w:hAnsi="Arial" w:cs="Arial"/>
                <w:b/>
              </w:rPr>
              <w:t>–</w:t>
            </w:r>
            <w:r w:rsidRPr="0092293A">
              <w:rPr>
                <w:rFonts w:ascii="Arial" w:eastAsia="Century Gothic" w:hAnsi="Arial" w:cs="Arial"/>
                <w:b/>
              </w:rPr>
              <w:t xml:space="preserve"> </w:t>
            </w:r>
            <w:r w:rsidR="00275026">
              <w:rPr>
                <w:rFonts w:ascii="Arial" w:eastAsia="Century Gothic" w:hAnsi="Arial" w:cs="Arial"/>
                <w:b/>
              </w:rPr>
              <w:t>Healthy minds/w</w:t>
            </w:r>
            <w:r w:rsidR="0022501A">
              <w:rPr>
                <w:rFonts w:ascii="Arial" w:eastAsia="Century Gothic" w:hAnsi="Arial" w:cs="Arial"/>
                <w:b/>
              </w:rPr>
              <w:t xml:space="preserve">eighing up risk </w:t>
            </w:r>
          </w:p>
          <w:p w:rsidR="0022501A" w:rsidRPr="0022501A" w:rsidRDefault="0022501A" w:rsidP="004105A9">
            <w:pPr>
              <w:numPr>
                <w:ilvl w:val="0"/>
                <w:numId w:val="26"/>
              </w:numPr>
              <w:ind w:hanging="204"/>
              <w:rPr>
                <w:rFonts w:ascii="Arial" w:hAnsi="Arial" w:cs="Arial"/>
              </w:rPr>
            </w:pPr>
            <w:r w:rsidRPr="0022501A">
              <w:rPr>
                <w:rFonts w:ascii="Arial" w:eastAsia="Century Gothic" w:hAnsi="Arial" w:cs="Arial"/>
              </w:rPr>
              <w:t>Drugs/</w:t>
            </w:r>
            <w:r w:rsidR="000754EF" w:rsidRPr="0022501A">
              <w:rPr>
                <w:rFonts w:ascii="Arial" w:eastAsia="Century Gothic" w:hAnsi="Arial" w:cs="Arial"/>
              </w:rPr>
              <w:t xml:space="preserve">Alcohol </w:t>
            </w:r>
            <w:r w:rsidRPr="0022501A">
              <w:rPr>
                <w:rFonts w:ascii="Arial" w:eastAsia="Century Gothic" w:hAnsi="Arial" w:cs="Arial"/>
              </w:rPr>
              <w:t xml:space="preserve"> - </w:t>
            </w:r>
            <w:r w:rsidRPr="0022501A">
              <w:rPr>
                <w:rFonts w:ascii="Arial" w:hAnsi="Arial" w:cs="Arial"/>
              </w:rPr>
              <w:t>about the risks associated with using different drugs, including tobacco and nicotine products, alcohol, solvents, medicines and other legal and illegal drugs about assessing the level of risk in different situations involving drug use</w:t>
            </w:r>
          </w:p>
          <w:p w:rsidR="0022501A" w:rsidRPr="0022501A" w:rsidRDefault="0022501A" w:rsidP="0022501A">
            <w:pPr>
              <w:ind w:left="233"/>
              <w:rPr>
                <w:rFonts w:ascii="Arial" w:hAnsi="Arial" w:cs="Arial"/>
              </w:rPr>
            </w:pPr>
            <w:r w:rsidRPr="0022501A">
              <w:rPr>
                <w:rFonts w:ascii="Arial" w:hAnsi="Arial" w:cs="Arial"/>
              </w:rPr>
              <w:t>about ways to manage risk in situations involving drug use</w:t>
            </w:r>
          </w:p>
          <w:p w:rsidR="0022501A" w:rsidRPr="0022501A" w:rsidRDefault="000754EF" w:rsidP="004105A9">
            <w:pPr>
              <w:numPr>
                <w:ilvl w:val="0"/>
                <w:numId w:val="26"/>
              </w:numPr>
              <w:ind w:hanging="204"/>
              <w:rPr>
                <w:rFonts w:ascii="Arial" w:hAnsi="Arial" w:cs="Arial"/>
              </w:rPr>
            </w:pPr>
            <w:r w:rsidRPr="0022501A">
              <w:rPr>
                <w:rFonts w:ascii="Arial" w:eastAsia="Century Gothic" w:hAnsi="Arial" w:cs="Arial"/>
              </w:rPr>
              <w:t>Emotional &amp; mental health</w:t>
            </w:r>
            <w:r w:rsidRPr="0022501A">
              <w:rPr>
                <w:rFonts w:ascii="Century Gothic" w:eastAsia="Century Gothic" w:hAnsi="Century Gothic" w:cs="Century Gothic"/>
              </w:rPr>
              <w:t xml:space="preserve"> </w:t>
            </w:r>
            <w:r w:rsidR="002801C0" w:rsidRPr="0022501A">
              <w:rPr>
                <w:rFonts w:ascii="Century Gothic" w:eastAsia="Century Gothic" w:hAnsi="Century Gothic" w:cs="Century Gothic"/>
              </w:rPr>
              <w:t xml:space="preserve"> - </w:t>
            </w:r>
            <w:r w:rsidR="002801C0" w:rsidRPr="0022501A">
              <w:rPr>
                <w:rFonts w:ascii="Arial" w:eastAsia="Century Gothic" w:hAnsi="Arial" w:cs="Arial"/>
              </w:rPr>
              <w:t xml:space="preserve">Love and loss </w:t>
            </w:r>
          </w:p>
          <w:p w:rsidR="0022501A" w:rsidRPr="0022501A" w:rsidRDefault="0022501A" w:rsidP="004105A9">
            <w:pPr>
              <w:numPr>
                <w:ilvl w:val="0"/>
                <w:numId w:val="26"/>
              </w:numPr>
              <w:ind w:hanging="204"/>
              <w:rPr>
                <w:rFonts w:ascii="Arial" w:hAnsi="Arial" w:cs="Arial"/>
              </w:rPr>
            </w:pPr>
            <w:r w:rsidRPr="0022501A">
              <w:rPr>
                <w:rFonts w:ascii="Arial" w:hAnsi="Arial" w:cs="Arial"/>
                <w:lang w:eastAsia="en-US"/>
              </w:rPr>
              <w:t>what mental health is</w:t>
            </w:r>
            <w:r>
              <w:rPr>
                <w:rFonts w:ascii="Arial" w:hAnsi="Arial" w:cs="Arial"/>
              </w:rPr>
              <w:t xml:space="preserve"> </w:t>
            </w:r>
            <w:r w:rsidRPr="0022501A">
              <w:rPr>
                <w:rFonts w:ascii="Arial" w:hAnsi="Arial" w:cs="Arial"/>
              </w:rPr>
              <w:t>about what can affect mental healt</w:t>
            </w:r>
            <w:r>
              <w:rPr>
                <w:rFonts w:ascii="Arial" w:hAnsi="Arial" w:cs="Arial"/>
              </w:rPr>
              <w:t xml:space="preserve">h and some ways of dealing with </w:t>
            </w:r>
            <w:r w:rsidRPr="0022501A">
              <w:rPr>
                <w:rFonts w:ascii="Arial" w:hAnsi="Arial" w:cs="Arial"/>
              </w:rPr>
              <w:t>this</w:t>
            </w:r>
            <w:r>
              <w:rPr>
                <w:rFonts w:ascii="Arial" w:hAnsi="Arial" w:cs="Arial"/>
              </w:rPr>
              <w:t xml:space="preserve"> </w:t>
            </w:r>
            <w:r w:rsidRPr="0022501A">
              <w:rPr>
                <w:rFonts w:ascii="Arial" w:hAnsi="Arial" w:cs="Arial"/>
              </w:rPr>
              <w:t>about some everyday ways to look after mental health</w:t>
            </w:r>
          </w:p>
          <w:p w:rsidR="002801C0" w:rsidRDefault="0022501A" w:rsidP="004105A9">
            <w:pPr>
              <w:numPr>
                <w:ilvl w:val="0"/>
                <w:numId w:val="26"/>
              </w:numPr>
              <w:ind w:hanging="204"/>
              <w:rPr>
                <w:rFonts w:ascii="Arial" w:hAnsi="Arial" w:cs="Arial"/>
              </w:rPr>
            </w:pPr>
            <w:r w:rsidRPr="0022501A">
              <w:rPr>
                <w:rFonts w:ascii="Arial" w:hAnsi="Arial" w:cs="Arial"/>
              </w:rPr>
              <w:t>about the stigma and discrimination that can surround mental health</w:t>
            </w:r>
          </w:p>
          <w:p w:rsidR="00275026" w:rsidRPr="0022501A" w:rsidRDefault="00275026" w:rsidP="00275026">
            <w:pPr>
              <w:ind w:left="233"/>
              <w:rPr>
                <w:rFonts w:ascii="Arial" w:hAnsi="Arial" w:cs="Arial"/>
              </w:rPr>
            </w:pPr>
          </w:p>
          <w:p w:rsidR="0050769D" w:rsidRPr="0022501A" w:rsidRDefault="00275026" w:rsidP="00275026">
            <w:pPr>
              <w:ind w:left="233"/>
              <w:rPr>
                <w:rFonts w:ascii="Arial" w:hAnsi="Arial" w:cs="Arial"/>
              </w:rPr>
            </w:pPr>
            <w:r w:rsidRPr="005F7C21">
              <w:rPr>
                <w:rFonts w:ascii="Arial" w:eastAsia="Century Gothic" w:hAnsi="Arial" w:cs="Arial"/>
                <w:b/>
              </w:rPr>
              <w:t>Islington PHSE</w:t>
            </w:r>
          </w:p>
          <w:p w:rsidR="006B0C8D" w:rsidRPr="00275026" w:rsidRDefault="006B0C8D" w:rsidP="00275026"/>
        </w:tc>
        <w:tc>
          <w:tcPr>
            <w:tcW w:w="2612" w:type="dxa"/>
            <w:tcBorders>
              <w:top w:val="single" w:sz="4" w:space="0" w:color="000000"/>
              <w:left w:val="single" w:sz="4" w:space="0" w:color="000000"/>
              <w:bottom w:val="single" w:sz="4" w:space="0" w:color="000000"/>
              <w:right w:val="single" w:sz="4" w:space="0" w:color="000000"/>
            </w:tcBorders>
          </w:tcPr>
          <w:p w:rsidR="002801C0" w:rsidRDefault="000754EF" w:rsidP="002801C0">
            <w:pPr>
              <w:spacing w:after="10"/>
              <w:ind w:right="37"/>
              <w:jc w:val="center"/>
              <w:rPr>
                <w:rFonts w:ascii="Arial" w:eastAsia="Century Gothic" w:hAnsi="Arial" w:cs="Arial"/>
                <w:b/>
                <w:color w:val="auto"/>
              </w:rPr>
            </w:pPr>
            <w:r w:rsidRPr="0092293A">
              <w:rPr>
                <w:rFonts w:ascii="Arial" w:eastAsia="Century Gothic" w:hAnsi="Arial" w:cs="Arial"/>
                <w:b/>
              </w:rPr>
              <w:t>Relationships</w:t>
            </w:r>
            <w:r w:rsidR="005F7C21">
              <w:rPr>
                <w:rFonts w:ascii="Arial" w:eastAsia="Century Gothic" w:hAnsi="Arial" w:cs="Arial"/>
                <w:b/>
              </w:rPr>
              <w:t xml:space="preserve"> -</w:t>
            </w:r>
            <w:r w:rsidRPr="0092293A">
              <w:rPr>
                <w:rFonts w:ascii="Arial" w:eastAsia="Century Gothic" w:hAnsi="Arial" w:cs="Arial"/>
                <w:b/>
              </w:rPr>
              <w:t xml:space="preserve"> </w:t>
            </w:r>
            <w:r w:rsidRPr="002801C0">
              <w:rPr>
                <w:rFonts w:ascii="Arial" w:eastAsia="Century Gothic" w:hAnsi="Arial" w:cs="Arial"/>
                <w:b/>
                <w:color w:val="auto"/>
              </w:rPr>
              <w:t>Power and control</w:t>
            </w:r>
          </w:p>
          <w:p w:rsidR="00786945" w:rsidRPr="002801C0" w:rsidRDefault="00786945" w:rsidP="00AB572E">
            <w:pPr>
              <w:pStyle w:val="ListParagraph"/>
              <w:numPr>
                <w:ilvl w:val="0"/>
                <w:numId w:val="36"/>
              </w:numPr>
              <w:spacing w:after="10"/>
              <w:ind w:left="0" w:right="37"/>
              <w:jc w:val="center"/>
              <w:rPr>
                <w:rFonts w:ascii="Arial" w:hAnsi="Arial" w:cs="Arial"/>
              </w:rPr>
            </w:pPr>
            <w:r w:rsidRPr="002801C0">
              <w:rPr>
                <w:rFonts w:ascii="Arial" w:eastAsia="Times New Roman" w:hAnsi="Arial" w:cs="Arial"/>
                <w:sz w:val="21"/>
                <w:szCs w:val="21"/>
              </w:rPr>
              <w:t>Understand what consent and bodily autonomy means;</w:t>
            </w:r>
          </w:p>
          <w:p w:rsidR="00786945" w:rsidRPr="00786945" w:rsidRDefault="00786945" w:rsidP="00AB572E">
            <w:pPr>
              <w:numPr>
                <w:ilvl w:val="0"/>
                <w:numId w:val="35"/>
              </w:numPr>
              <w:shd w:val="clear" w:color="auto" w:fill="FFFFFF"/>
              <w:ind w:left="487"/>
              <w:outlineLvl w:val="5"/>
              <w:rPr>
                <w:rFonts w:ascii="Arial" w:eastAsia="Times New Roman" w:hAnsi="Arial" w:cs="Arial"/>
                <w:sz w:val="21"/>
                <w:szCs w:val="21"/>
              </w:rPr>
            </w:pPr>
            <w:r w:rsidRPr="00786945">
              <w:rPr>
                <w:rFonts w:ascii="Arial" w:eastAsia="Times New Roman" w:hAnsi="Arial" w:cs="Arial"/>
                <w:sz w:val="21"/>
                <w:szCs w:val="21"/>
              </w:rPr>
              <w:t>Discuss and reflect on different scenarios in which it is right to say ‘no’.</w:t>
            </w:r>
          </w:p>
          <w:p w:rsidR="00786945" w:rsidRPr="00786945" w:rsidRDefault="000754EF" w:rsidP="00AB572E">
            <w:pPr>
              <w:numPr>
                <w:ilvl w:val="0"/>
                <w:numId w:val="35"/>
              </w:numPr>
              <w:ind w:left="487"/>
              <w:rPr>
                <w:rFonts w:ascii="Arial" w:hAnsi="Arial" w:cs="Arial"/>
              </w:rPr>
            </w:pPr>
            <w:r w:rsidRPr="00786945">
              <w:rPr>
                <w:rFonts w:ascii="Arial" w:eastAsia="Century Gothic" w:hAnsi="Arial" w:cs="Arial"/>
                <w:color w:val="auto"/>
              </w:rPr>
              <w:t xml:space="preserve">Being safe with </w:t>
            </w:r>
            <w:r w:rsidR="00786945" w:rsidRPr="00786945">
              <w:rPr>
                <w:rFonts w:ascii="Arial" w:eastAsia="Century Gothic" w:hAnsi="Arial" w:cs="Arial"/>
                <w:color w:val="auto"/>
              </w:rPr>
              <w:t>technology</w:t>
            </w:r>
            <w:r w:rsidR="00786945" w:rsidRPr="00786945">
              <w:rPr>
                <w:rFonts w:ascii="Century Gothic" w:eastAsia="Century Gothic" w:hAnsi="Century Gothic" w:cs="Century Gothic"/>
                <w:color w:val="auto"/>
              </w:rPr>
              <w:t xml:space="preserve"> -</w:t>
            </w:r>
            <w:r w:rsidR="00786945" w:rsidRPr="00786945">
              <w:rPr>
                <w:rFonts w:ascii="Century Gothic" w:eastAsia="Century Gothic" w:hAnsi="Century Gothic" w:cs="Century Gothic"/>
              </w:rPr>
              <w:t xml:space="preserve"> </w:t>
            </w:r>
            <w:r w:rsidR="00786945" w:rsidRPr="00786945">
              <w:rPr>
                <w:rFonts w:ascii="Arial" w:eastAsia="Times New Roman" w:hAnsi="Arial" w:cs="Arial"/>
                <w:sz w:val="21"/>
                <w:szCs w:val="21"/>
              </w:rPr>
              <w:t>To recognise that their increasing independence brings increased responsibility to keep themselves and others safe.</w:t>
            </w:r>
          </w:p>
          <w:p w:rsidR="00786945" w:rsidRPr="00786945" w:rsidRDefault="00786945" w:rsidP="00AB572E">
            <w:pPr>
              <w:numPr>
                <w:ilvl w:val="0"/>
                <w:numId w:val="35"/>
              </w:numPr>
              <w:shd w:val="clear" w:color="auto" w:fill="FFFFFF"/>
              <w:ind w:left="487"/>
              <w:outlineLvl w:val="5"/>
              <w:rPr>
                <w:rFonts w:ascii="Arial" w:eastAsia="Times New Roman" w:hAnsi="Arial" w:cs="Arial"/>
                <w:sz w:val="21"/>
                <w:szCs w:val="21"/>
              </w:rPr>
            </w:pPr>
            <w:r w:rsidRPr="00786945">
              <w:rPr>
                <w:rFonts w:ascii="Arial" w:eastAsia="Times New Roman" w:hAnsi="Arial" w:cs="Arial"/>
                <w:sz w:val="21"/>
                <w:szCs w:val="21"/>
              </w:rPr>
              <w:t>How to use technology safely.</w:t>
            </w:r>
          </w:p>
          <w:p w:rsidR="00786945" w:rsidRPr="00786945" w:rsidRDefault="00786945" w:rsidP="00AB572E">
            <w:pPr>
              <w:numPr>
                <w:ilvl w:val="0"/>
                <w:numId w:val="35"/>
              </w:numPr>
              <w:shd w:val="clear" w:color="auto" w:fill="FFFFFF"/>
              <w:ind w:left="487"/>
              <w:outlineLvl w:val="5"/>
              <w:rPr>
                <w:rFonts w:ascii="Arial" w:eastAsia="Times New Roman" w:hAnsi="Arial" w:cs="Arial"/>
                <w:sz w:val="21"/>
                <w:szCs w:val="21"/>
              </w:rPr>
            </w:pPr>
            <w:r w:rsidRPr="00786945">
              <w:rPr>
                <w:rFonts w:ascii="Arial" w:eastAsia="Times New Roman" w:hAnsi="Arial" w:cs="Arial"/>
                <w:sz w:val="21"/>
                <w:szCs w:val="21"/>
              </w:rPr>
              <w:t>That just as what we eat can make us healthy or make us ill, so what we watch, hear, say or do can be good or bad for us and others.</w:t>
            </w:r>
          </w:p>
          <w:p w:rsidR="00786945" w:rsidRPr="00786945" w:rsidRDefault="00786945" w:rsidP="00AB572E">
            <w:pPr>
              <w:numPr>
                <w:ilvl w:val="0"/>
                <w:numId w:val="35"/>
              </w:numPr>
              <w:shd w:val="clear" w:color="auto" w:fill="FFFFFF"/>
              <w:ind w:left="487"/>
              <w:outlineLvl w:val="5"/>
              <w:rPr>
                <w:rFonts w:ascii="Arial" w:eastAsia="Times New Roman" w:hAnsi="Arial" w:cs="Arial"/>
                <w:sz w:val="21"/>
                <w:szCs w:val="21"/>
              </w:rPr>
            </w:pPr>
            <w:r w:rsidRPr="00786945">
              <w:rPr>
                <w:rFonts w:ascii="Arial" w:eastAsia="Times New Roman" w:hAnsi="Arial" w:cs="Arial"/>
                <w:sz w:val="21"/>
                <w:szCs w:val="21"/>
              </w:rPr>
              <w:t>How to report and get help if they encounter inappropriate materials or message</w:t>
            </w:r>
          </w:p>
          <w:p w:rsidR="00786945" w:rsidRPr="00786945" w:rsidRDefault="00786945" w:rsidP="00AB572E">
            <w:pPr>
              <w:pStyle w:val="Heading6"/>
              <w:keepNext w:val="0"/>
              <w:keepLines w:val="0"/>
              <w:numPr>
                <w:ilvl w:val="0"/>
                <w:numId w:val="35"/>
              </w:numPr>
              <w:shd w:val="clear" w:color="auto" w:fill="FFFFFF"/>
              <w:spacing w:before="0"/>
              <w:ind w:left="487"/>
              <w:outlineLvl w:val="5"/>
              <w:rPr>
                <w:rFonts w:ascii="Arial" w:eastAsia="Times New Roman" w:hAnsi="Arial" w:cs="Arial"/>
                <w:color w:val="000000"/>
                <w:sz w:val="21"/>
                <w:szCs w:val="21"/>
              </w:rPr>
            </w:pPr>
            <w:r w:rsidRPr="00786945">
              <w:rPr>
                <w:rFonts w:ascii="Arial" w:hAnsi="Arial" w:cs="Arial"/>
                <w:bCs/>
                <w:color w:val="000000"/>
                <w:sz w:val="21"/>
                <w:szCs w:val="21"/>
              </w:rPr>
              <w:t>to judge well what kind of physical contact is acceptable or unacceptable and how to respond.</w:t>
            </w:r>
          </w:p>
          <w:p w:rsidR="00786945" w:rsidRPr="00786945" w:rsidRDefault="00786945" w:rsidP="00AB572E">
            <w:pPr>
              <w:pStyle w:val="Heading6"/>
              <w:keepNext w:val="0"/>
              <w:keepLines w:val="0"/>
              <w:numPr>
                <w:ilvl w:val="0"/>
                <w:numId w:val="35"/>
              </w:numPr>
              <w:shd w:val="clear" w:color="auto" w:fill="FFFFFF"/>
              <w:spacing w:before="0"/>
              <w:ind w:left="487"/>
              <w:outlineLvl w:val="5"/>
              <w:rPr>
                <w:rFonts w:ascii="Arial" w:hAnsi="Arial" w:cs="Arial"/>
                <w:bCs/>
                <w:color w:val="000000"/>
                <w:sz w:val="21"/>
                <w:szCs w:val="21"/>
              </w:rPr>
            </w:pPr>
            <w:r w:rsidRPr="00786945">
              <w:rPr>
                <w:rFonts w:ascii="Arial" w:hAnsi="Arial" w:cs="Arial"/>
                <w:bCs/>
                <w:color w:val="000000"/>
                <w:sz w:val="21"/>
                <w:szCs w:val="21"/>
              </w:rPr>
              <w:t xml:space="preserve">That there are different people we can trust for help, especially those closest to us who care for </w:t>
            </w:r>
            <w:r w:rsidRPr="00786945">
              <w:rPr>
                <w:rFonts w:ascii="Arial" w:hAnsi="Arial" w:cs="Arial"/>
                <w:bCs/>
                <w:color w:val="000000"/>
                <w:sz w:val="21"/>
                <w:szCs w:val="21"/>
              </w:rPr>
              <w:lastRenderedPageBreak/>
              <w:t>us, includi</w:t>
            </w:r>
            <w:r>
              <w:rPr>
                <w:rFonts w:ascii="Arial" w:hAnsi="Arial" w:cs="Arial"/>
                <w:bCs/>
                <w:color w:val="000000"/>
                <w:sz w:val="21"/>
                <w:szCs w:val="21"/>
              </w:rPr>
              <w:t xml:space="preserve">ng parents and teachers </w:t>
            </w:r>
          </w:p>
          <w:p w:rsidR="006B0C8D" w:rsidRPr="00983527" w:rsidRDefault="001655B8" w:rsidP="00983527">
            <w:pPr>
              <w:rPr>
                <w:rFonts w:ascii="Arial" w:hAnsi="Arial" w:cs="Arial"/>
                <w:b/>
              </w:rPr>
            </w:pPr>
            <w:r w:rsidRPr="00983527">
              <w:rPr>
                <w:rFonts w:ascii="Arial" w:hAnsi="Arial" w:cs="Arial"/>
                <w:b/>
              </w:rPr>
              <w:t>Tenten -</w:t>
            </w:r>
            <w:r w:rsidR="00983527" w:rsidRPr="00983527">
              <w:rPr>
                <w:rFonts w:ascii="Arial" w:hAnsi="Arial" w:cs="Arial"/>
                <w:b/>
              </w:rPr>
              <w:t xml:space="preserve"> UKS2 Module 2</w:t>
            </w:r>
            <w:r w:rsidR="00E80F02">
              <w:rPr>
                <w:rFonts w:ascii="Arial" w:hAnsi="Arial" w:cs="Arial"/>
                <w:b/>
              </w:rPr>
              <w:t xml:space="preserve"> Created to love </w:t>
            </w:r>
            <w:r>
              <w:rPr>
                <w:rFonts w:ascii="Arial" w:hAnsi="Arial" w:cs="Arial"/>
                <w:b/>
              </w:rPr>
              <w:t xml:space="preserve">others </w:t>
            </w:r>
            <w:r w:rsidRPr="00983527">
              <w:rPr>
                <w:rFonts w:ascii="Arial" w:hAnsi="Arial" w:cs="Arial"/>
                <w:b/>
              </w:rPr>
              <w:t>–</w:t>
            </w:r>
            <w:r w:rsidR="00983527" w:rsidRPr="00983527">
              <w:rPr>
                <w:rFonts w:ascii="Arial" w:hAnsi="Arial" w:cs="Arial"/>
                <w:b/>
              </w:rPr>
              <w:t xml:space="preserve"> Sharing Isn’t always caring</w:t>
            </w:r>
            <w:r w:rsidR="00F25EC0">
              <w:rPr>
                <w:rFonts w:ascii="Arial" w:hAnsi="Arial" w:cs="Arial"/>
                <w:b/>
              </w:rPr>
              <w:t>.</w:t>
            </w:r>
            <w:r w:rsidR="00983527" w:rsidRPr="00983527">
              <w:rPr>
                <w:rFonts w:ascii="Arial" w:hAnsi="Arial" w:cs="Arial"/>
                <w:b/>
              </w:rPr>
              <w:t xml:space="preserve"> Types of Abuse</w:t>
            </w:r>
          </w:p>
        </w:tc>
        <w:tc>
          <w:tcPr>
            <w:tcW w:w="2368" w:type="dxa"/>
            <w:tcBorders>
              <w:top w:val="single" w:sz="4" w:space="0" w:color="000000"/>
              <w:left w:val="single" w:sz="4" w:space="0" w:color="000000"/>
              <w:bottom w:val="single" w:sz="4" w:space="0" w:color="000000"/>
              <w:right w:val="single" w:sz="4" w:space="0" w:color="000000"/>
            </w:tcBorders>
          </w:tcPr>
          <w:p w:rsidR="0050769D" w:rsidRPr="0092293A" w:rsidRDefault="0092293A">
            <w:pPr>
              <w:spacing w:after="9"/>
              <w:ind w:right="36"/>
              <w:jc w:val="center"/>
              <w:rPr>
                <w:rFonts w:ascii="Arial" w:hAnsi="Arial" w:cs="Arial"/>
              </w:rPr>
            </w:pPr>
            <w:r w:rsidRPr="0092293A">
              <w:rPr>
                <w:rFonts w:ascii="Arial" w:eastAsia="Century Gothic" w:hAnsi="Arial" w:cs="Arial"/>
                <w:b/>
              </w:rPr>
              <w:lastRenderedPageBreak/>
              <w:t xml:space="preserve">I am </w:t>
            </w:r>
            <w:r w:rsidR="000754EF" w:rsidRPr="0092293A">
              <w:rPr>
                <w:rFonts w:ascii="Arial" w:eastAsia="Century Gothic" w:hAnsi="Arial" w:cs="Arial"/>
                <w:b/>
              </w:rPr>
              <w:t>Changing</w:t>
            </w:r>
            <w:r w:rsidR="005F7C21">
              <w:rPr>
                <w:rFonts w:ascii="Arial" w:eastAsia="Century Gothic" w:hAnsi="Arial" w:cs="Arial"/>
                <w:b/>
              </w:rPr>
              <w:t xml:space="preserve"> - </w:t>
            </w:r>
            <w:r w:rsidR="000754EF" w:rsidRPr="0092293A">
              <w:rPr>
                <w:rFonts w:ascii="Arial" w:eastAsia="Century Gothic" w:hAnsi="Arial" w:cs="Arial"/>
                <w:b/>
              </w:rPr>
              <w:t xml:space="preserve"> </w:t>
            </w:r>
          </w:p>
          <w:p w:rsidR="00346E71" w:rsidRPr="00346E71" w:rsidRDefault="000754EF" w:rsidP="00AB572E">
            <w:pPr>
              <w:pStyle w:val="Heading6"/>
              <w:keepNext w:val="0"/>
              <w:keepLines w:val="0"/>
              <w:numPr>
                <w:ilvl w:val="0"/>
                <w:numId w:val="37"/>
              </w:numPr>
              <w:shd w:val="clear" w:color="auto" w:fill="FFFFFF"/>
              <w:spacing w:before="0"/>
              <w:ind w:left="360"/>
              <w:outlineLvl w:val="5"/>
              <w:rPr>
                <w:rFonts w:ascii="Arial" w:eastAsia="Times New Roman" w:hAnsi="Arial" w:cs="Arial"/>
                <w:color w:val="000000"/>
                <w:sz w:val="21"/>
                <w:szCs w:val="21"/>
              </w:rPr>
            </w:pPr>
            <w:r w:rsidRPr="00346E71">
              <w:rPr>
                <w:rFonts w:ascii="Arial" w:eastAsia="Century Gothic" w:hAnsi="Arial" w:cs="Arial"/>
                <w:color w:val="auto"/>
              </w:rPr>
              <w:t>My self-image</w:t>
            </w:r>
            <w:r w:rsidR="00346E71" w:rsidRPr="00346E71">
              <w:rPr>
                <w:rFonts w:ascii="Arial" w:eastAsia="Century Gothic" w:hAnsi="Arial" w:cs="Arial"/>
                <w:color w:val="auto"/>
              </w:rPr>
              <w:t xml:space="preserve"> </w:t>
            </w:r>
            <w:r w:rsidR="00346E71">
              <w:rPr>
                <w:rFonts w:ascii="Arial" w:eastAsia="Century Gothic" w:hAnsi="Arial" w:cs="Arial"/>
              </w:rPr>
              <w:t>-</w:t>
            </w:r>
            <w:r w:rsidRPr="0092293A">
              <w:rPr>
                <w:rFonts w:ascii="Arial" w:eastAsia="Century Gothic" w:hAnsi="Arial" w:cs="Arial"/>
              </w:rPr>
              <w:t xml:space="preserve"> </w:t>
            </w:r>
            <w:r w:rsidR="00346E71" w:rsidRPr="00346E71">
              <w:rPr>
                <w:rFonts w:ascii="Arial" w:eastAsia="Times New Roman" w:hAnsi="Arial" w:cs="Arial"/>
                <w:color w:val="000000"/>
                <w:sz w:val="21"/>
                <w:szCs w:val="21"/>
              </w:rPr>
              <w:t>How to make good choices that have an impact on their health: rest and sleep, exercise, personal hygiene, avoiding the overuse of electronic entertainment, etc.</w:t>
            </w:r>
          </w:p>
          <w:p w:rsidR="00346E71" w:rsidRPr="00346E71" w:rsidRDefault="00346E71" w:rsidP="00AB572E">
            <w:pPr>
              <w:pStyle w:val="Heading6"/>
              <w:keepNext w:val="0"/>
              <w:keepLines w:val="0"/>
              <w:numPr>
                <w:ilvl w:val="0"/>
                <w:numId w:val="37"/>
              </w:numPr>
              <w:shd w:val="clear" w:color="auto" w:fill="FFFFFF"/>
              <w:spacing w:before="0"/>
              <w:ind w:left="360"/>
              <w:outlineLvl w:val="5"/>
              <w:rPr>
                <w:rFonts w:ascii="Arial" w:eastAsia="Times New Roman" w:hAnsi="Arial" w:cs="Arial"/>
                <w:color w:val="000000"/>
              </w:rPr>
            </w:pPr>
            <w:r w:rsidRPr="00346E71">
              <w:rPr>
                <w:rFonts w:ascii="Arial" w:hAnsi="Arial" w:cs="Arial"/>
                <w:bCs/>
                <w:color w:val="000000"/>
              </w:rPr>
              <w:t>To recognise that images in the media do not always reflect reality and can affect how people feel about themselves</w:t>
            </w:r>
          </w:p>
          <w:p w:rsidR="00346E71" w:rsidRPr="00346E71" w:rsidRDefault="00346E71" w:rsidP="00AB572E">
            <w:pPr>
              <w:pStyle w:val="Heading6"/>
              <w:keepNext w:val="0"/>
              <w:keepLines w:val="0"/>
              <w:numPr>
                <w:ilvl w:val="0"/>
                <w:numId w:val="37"/>
              </w:numPr>
              <w:shd w:val="clear" w:color="auto" w:fill="FFFFFF"/>
              <w:spacing w:before="0"/>
              <w:ind w:left="360"/>
              <w:outlineLvl w:val="5"/>
              <w:rPr>
                <w:rFonts w:ascii="Arial" w:hAnsi="Arial" w:cs="Arial"/>
                <w:bCs/>
                <w:color w:val="000000"/>
              </w:rPr>
            </w:pPr>
            <w:r w:rsidRPr="00346E71">
              <w:rPr>
                <w:rFonts w:ascii="Arial" w:hAnsi="Arial" w:cs="Arial"/>
                <w:bCs/>
                <w:color w:val="000000"/>
              </w:rPr>
              <w:t>That thankfulness builds resilience against feelings of envy, inadequacy, etc. and against pressure from peers or media</w:t>
            </w:r>
          </w:p>
          <w:p w:rsidR="0050769D" w:rsidRPr="00346E71" w:rsidRDefault="000754EF" w:rsidP="00AB572E">
            <w:pPr>
              <w:numPr>
                <w:ilvl w:val="0"/>
                <w:numId w:val="37"/>
              </w:numPr>
              <w:ind w:left="360"/>
              <w:rPr>
                <w:rFonts w:ascii="Arial" w:hAnsi="Arial" w:cs="Arial"/>
              </w:rPr>
            </w:pPr>
            <w:r w:rsidRPr="00346E71">
              <w:rPr>
                <w:rFonts w:ascii="Arial" w:eastAsia="Century Gothic" w:hAnsi="Arial" w:cs="Arial"/>
              </w:rPr>
              <w:t>Puberty</w:t>
            </w:r>
            <w:r w:rsidR="0092293A" w:rsidRPr="00346E71">
              <w:rPr>
                <w:rFonts w:ascii="Arial" w:eastAsia="Century Gothic" w:hAnsi="Arial" w:cs="Arial"/>
              </w:rPr>
              <w:t>/ Menstruation</w:t>
            </w:r>
            <w:r w:rsidR="00462F54">
              <w:rPr>
                <w:rFonts w:ascii="Arial" w:eastAsia="Century Gothic" w:hAnsi="Arial" w:cs="Arial"/>
              </w:rPr>
              <w:t xml:space="preserve"> (</w:t>
            </w:r>
            <w:r w:rsidR="00F25EC0">
              <w:rPr>
                <w:rFonts w:ascii="Arial" w:eastAsia="Century Gothic" w:hAnsi="Arial" w:cs="Arial"/>
              </w:rPr>
              <w:t>Revision</w:t>
            </w:r>
            <w:r w:rsidR="00462F54">
              <w:rPr>
                <w:rFonts w:ascii="Arial" w:eastAsia="Century Gothic" w:hAnsi="Arial" w:cs="Arial"/>
              </w:rPr>
              <w:t>)</w:t>
            </w:r>
            <w:r w:rsidRPr="00346E71">
              <w:rPr>
                <w:rFonts w:ascii="Arial" w:eastAsia="Century Gothic" w:hAnsi="Arial" w:cs="Arial"/>
              </w:rPr>
              <w:t xml:space="preserve"> </w:t>
            </w:r>
          </w:p>
          <w:p w:rsidR="0092293A" w:rsidRPr="0092293A" w:rsidRDefault="0092293A" w:rsidP="00AB572E">
            <w:pPr>
              <w:numPr>
                <w:ilvl w:val="0"/>
                <w:numId w:val="37"/>
              </w:numPr>
              <w:spacing w:line="244" w:lineRule="auto"/>
              <w:ind w:left="360"/>
              <w:rPr>
                <w:rFonts w:ascii="Arial" w:hAnsi="Arial" w:cs="Arial"/>
              </w:rPr>
            </w:pPr>
            <w:r w:rsidRPr="0092293A">
              <w:rPr>
                <w:rFonts w:ascii="Arial" w:eastAsia="Century Gothic" w:hAnsi="Arial" w:cs="Arial"/>
              </w:rPr>
              <w:t>Girl/boy differences</w:t>
            </w:r>
            <w:r w:rsidR="00462F54">
              <w:rPr>
                <w:rFonts w:ascii="Arial" w:eastAsia="Century Gothic" w:hAnsi="Arial" w:cs="Arial"/>
              </w:rPr>
              <w:t xml:space="preserve"> (Revision)</w:t>
            </w:r>
          </w:p>
          <w:p w:rsidR="0050769D" w:rsidRPr="00346E71" w:rsidRDefault="000754EF" w:rsidP="00AB572E">
            <w:pPr>
              <w:numPr>
                <w:ilvl w:val="0"/>
                <w:numId w:val="37"/>
              </w:numPr>
              <w:spacing w:line="244" w:lineRule="auto"/>
              <w:ind w:left="360"/>
              <w:rPr>
                <w:rFonts w:ascii="Arial" w:hAnsi="Arial" w:cs="Arial"/>
              </w:rPr>
            </w:pPr>
            <w:r w:rsidRPr="0092293A">
              <w:rPr>
                <w:rFonts w:ascii="Arial" w:eastAsia="Century Gothic" w:hAnsi="Arial" w:cs="Arial"/>
              </w:rPr>
              <w:t xml:space="preserve"> Babies: conception to birth </w:t>
            </w:r>
            <w:r w:rsidR="00346E71">
              <w:rPr>
                <w:rFonts w:ascii="Arial" w:eastAsia="Century Gothic" w:hAnsi="Arial" w:cs="Arial"/>
              </w:rPr>
              <w:t>(Revision)</w:t>
            </w:r>
          </w:p>
          <w:p w:rsidR="00346E71" w:rsidRPr="00346E71" w:rsidRDefault="00346E71" w:rsidP="00AB572E">
            <w:pPr>
              <w:numPr>
                <w:ilvl w:val="0"/>
                <w:numId w:val="37"/>
              </w:numPr>
              <w:spacing w:line="244" w:lineRule="auto"/>
              <w:ind w:left="360"/>
              <w:rPr>
                <w:rFonts w:ascii="Arial" w:hAnsi="Arial" w:cs="Arial"/>
                <w:b/>
                <w:color w:val="auto"/>
              </w:rPr>
            </w:pPr>
            <w:r w:rsidRPr="00346E71">
              <w:rPr>
                <w:rFonts w:ascii="Arial" w:eastAsia="Century Gothic" w:hAnsi="Arial" w:cs="Arial"/>
                <w:b/>
                <w:color w:val="auto"/>
              </w:rPr>
              <w:t>Making babies part 2 – may be omitted or set as a homework task with parents unless it is a science lesson</w:t>
            </w:r>
          </w:p>
          <w:p w:rsidR="00346E71" w:rsidRPr="00346E71" w:rsidRDefault="00346E71" w:rsidP="00AB572E">
            <w:pPr>
              <w:pStyle w:val="Heading6"/>
              <w:keepNext w:val="0"/>
              <w:keepLines w:val="0"/>
              <w:numPr>
                <w:ilvl w:val="0"/>
                <w:numId w:val="37"/>
              </w:numPr>
              <w:shd w:val="clear" w:color="auto" w:fill="FFFFFF"/>
              <w:spacing w:before="0"/>
              <w:ind w:left="360"/>
              <w:outlineLvl w:val="5"/>
              <w:rPr>
                <w:rFonts w:ascii="Arial" w:eastAsia="Times New Roman" w:hAnsi="Arial" w:cs="Arial"/>
                <w:color w:val="000000"/>
              </w:rPr>
            </w:pPr>
            <w:r w:rsidRPr="00346E71">
              <w:rPr>
                <w:rFonts w:ascii="Arial" w:hAnsi="Arial" w:cs="Arial"/>
                <w:bCs/>
                <w:color w:val="000000"/>
              </w:rPr>
              <w:t>To deepen their understanding of the range and intensity of their feelings; that ‘feelings’ are not good guides for action.</w:t>
            </w:r>
          </w:p>
          <w:p w:rsidR="00462F54" w:rsidRDefault="00346E71" w:rsidP="00AB572E">
            <w:pPr>
              <w:pStyle w:val="Heading6"/>
              <w:keepNext w:val="0"/>
              <w:keepLines w:val="0"/>
              <w:numPr>
                <w:ilvl w:val="0"/>
                <w:numId w:val="37"/>
              </w:numPr>
              <w:shd w:val="clear" w:color="auto" w:fill="FFFFFF"/>
              <w:spacing w:before="0"/>
              <w:ind w:left="360"/>
              <w:outlineLvl w:val="5"/>
              <w:rPr>
                <w:rFonts w:ascii="Arial" w:hAnsi="Arial" w:cs="Arial"/>
                <w:bCs/>
                <w:color w:val="000000"/>
              </w:rPr>
            </w:pPr>
            <w:r w:rsidRPr="00346E71">
              <w:rPr>
                <w:rFonts w:ascii="Arial" w:hAnsi="Arial" w:cs="Arial"/>
                <w:bCs/>
                <w:color w:val="000000"/>
              </w:rPr>
              <w:t>That some behaviour is wrong, unacceptable, unhealthy or risky.</w:t>
            </w:r>
            <w:r w:rsidR="00462F54">
              <w:rPr>
                <w:rFonts w:ascii="Arial" w:hAnsi="Arial" w:cs="Arial"/>
                <w:bCs/>
                <w:color w:val="000000"/>
              </w:rPr>
              <w:t xml:space="preserve"> (Peer pressure/</w:t>
            </w:r>
          </w:p>
          <w:p w:rsidR="00346E71" w:rsidRPr="00346E71" w:rsidRDefault="00462F54" w:rsidP="00AB572E">
            <w:pPr>
              <w:pStyle w:val="Heading6"/>
              <w:keepNext w:val="0"/>
              <w:keepLines w:val="0"/>
              <w:numPr>
                <w:ilvl w:val="0"/>
                <w:numId w:val="37"/>
              </w:numPr>
              <w:shd w:val="clear" w:color="auto" w:fill="FFFFFF"/>
              <w:spacing w:before="0"/>
              <w:ind w:left="360"/>
              <w:outlineLvl w:val="5"/>
              <w:rPr>
                <w:rFonts w:ascii="Arial" w:hAnsi="Arial" w:cs="Arial"/>
                <w:bCs/>
                <w:color w:val="000000"/>
              </w:rPr>
            </w:pPr>
            <w:r>
              <w:rPr>
                <w:rFonts w:ascii="Arial" w:hAnsi="Arial" w:cs="Arial"/>
                <w:bCs/>
                <w:color w:val="000000"/>
              </w:rPr>
              <w:t xml:space="preserve">Consequences of anti-social behaviour) </w:t>
            </w:r>
          </w:p>
          <w:p w:rsidR="00346E71" w:rsidRPr="00346E71" w:rsidRDefault="00346E71" w:rsidP="00AB572E">
            <w:pPr>
              <w:numPr>
                <w:ilvl w:val="0"/>
                <w:numId w:val="37"/>
              </w:numPr>
              <w:ind w:left="360"/>
              <w:rPr>
                <w:rFonts w:ascii="Arial" w:hAnsi="Arial" w:cs="Arial"/>
              </w:rPr>
            </w:pPr>
            <w:r w:rsidRPr="00346E71">
              <w:rPr>
                <w:rFonts w:ascii="Arial" w:eastAsia="Century Gothic" w:hAnsi="Arial" w:cs="Arial"/>
              </w:rPr>
              <w:t xml:space="preserve">Attraction - </w:t>
            </w:r>
            <w:r w:rsidRPr="00346E71">
              <w:rPr>
                <w:rFonts w:ascii="Arial" w:eastAsia="Times New Roman" w:hAnsi="Arial" w:cs="Arial"/>
                <w:sz w:val="21"/>
                <w:szCs w:val="21"/>
              </w:rPr>
              <w:t>Emotions change as they grow up (including hormonal effects);</w:t>
            </w:r>
          </w:p>
          <w:p w:rsidR="00346E71" w:rsidRPr="00346E71" w:rsidRDefault="00346E71" w:rsidP="00AB572E">
            <w:pPr>
              <w:numPr>
                <w:ilvl w:val="0"/>
                <w:numId w:val="37"/>
              </w:numPr>
              <w:shd w:val="clear" w:color="auto" w:fill="FFFFFF"/>
              <w:ind w:left="360"/>
              <w:outlineLvl w:val="5"/>
              <w:rPr>
                <w:rFonts w:ascii="Arial" w:eastAsia="Times New Roman" w:hAnsi="Arial" w:cs="Arial"/>
                <w:sz w:val="21"/>
                <w:szCs w:val="21"/>
              </w:rPr>
            </w:pPr>
            <w:r w:rsidRPr="00346E71">
              <w:rPr>
                <w:rFonts w:ascii="Arial" w:eastAsia="Times New Roman" w:hAnsi="Arial" w:cs="Arial"/>
                <w:sz w:val="21"/>
                <w:szCs w:val="21"/>
              </w:rPr>
              <w:t xml:space="preserve">To deepen their understanding of the range and intensity of </w:t>
            </w:r>
            <w:r w:rsidRPr="00346E71">
              <w:rPr>
                <w:rFonts w:ascii="Arial" w:eastAsia="Times New Roman" w:hAnsi="Arial" w:cs="Arial"/>
                <w:sz w:val="21"/>
                <w:szCs w:val="21"/>
              </w:rPr>
              <w:lastRenderedPageBreak/>
              <w:t>their feelings; that ‘feelings’ are not good guides for action;</w:t>
            </w:r>
          </w:p>
          <w:p w:rsidR="00346E71" w:rsidRPr="00346E71" w:rsidRDefault="00346E71" w:rsidP="00AB572E">
            <w:pPr>
              <w:numPr>
                <w:ilvl w:val="0"/>
                <w:numId w:val="37"/>
              </w:numPr>
              <w:shd w:val="clear" w:color="auto" w:fill="FFFFFF"/>
              <w:ind w:left="360"/>
              <w:outlineLvl w:val="5"/>
              <w:rPr>
                <w:rFonts w:ascii="Arial" w:eastAsia="Times New Roman" w:hAnsi="Arial" w:cs="Arial"/>
                <w:sz w:val="21"/>
                <w:szCs w:val="21"/>
              </w:rPr>
            </w:pPr>
            <w:r w:rsidRPr="00346E71">
              <w:rPr>
                <w:rFonts w:ascii="Arial" w:eastAsia="Times New Roman" w:hAnsi="Arial" w:cs="Arial"/>
                <w:sz w:val="21"/>
                <w:szCs w:val="21"/>
              </w:rPr>
              <w:t>About emotional well-being: that beauty, art, etc. can lift the spirit; and that also openness with trusted parents/carers/teachers when worried ensures healthy well-being.</w:t>
            </w:r>
          </w:p>
          <w:p w:rsidR="00ED7D53" w:rsidRPr="00ED7D53" w:rsidRDefault="00ED7D53" w:rsidP="00AB572E">
            <w:pPr>
              <w:pStyle w:val="Heading6"/>
              <w:keepNext w:val="0"/>
              <w:keepLines w:val="0"/>
              <w:numPr>
                <w:ilvl w:val="0"/>
                <w:numId w:val="37"/>
              </w:numPr>
              <w:shd w:val="clear" w:color="auto" w:fill="FFFFFF"/>
              <w:spacing w:before="0"/>
              <w:ind w:left="360"/>
              <w:outlineLvl w:val="5"/>
              <w:rPr>
                <w:rFonts w:ascii="Arial" w:eastAsia="Times New Roman" w:hAnsi="Arial" w:cs="Arial"/>
                <w:color w:val="000000"/>
              </w:rPr>
            </w:pPr>
            <w:r w:rsidRPr="00ED7D53">
              <w:rPr>
                <w:rFonts w:ascii="Arial" w:hAnsi="Arial" w:cs="Arial"/>
                <w:bCs/>
                <w:color w:val="000000"/>
              </w:rPr>
              <w:t>The difference between harmful and harmless videos and images;</w:t>
            </w:r>
          </w:p>
          <w:p w:rsidR="00ED7D53" w:rsidRPr="00ED7D53" w:rsidRDefault="00ED7D53" w:rsidP="00AB572E">
            <w:pPr>
              <w:pStyle w:val="Heading6"/>
              <w:keepNext w:val="0"/>
              <w:keepLines w:val="0"/>
              <w:numPr>
                <w:ilvl w:val="0"/>
                <w:numId w:val="37"/>
              </w:numPr>
              <w:shd w:val="clear" w:color="auto" w:fill="FFFFFF"/>
              <w:spacing w:before="0"/>
              <w:ind w:left="360"/>
              <w:outlineLvl w:val="5"/>
              <w:rPr>
                <w:rFonts w:ascii="Arial" w:hAnsi="Arial" w:cs="Arial"/>
                <w:bCs/>
                <w:color w:val="000000"/>
              </w:rPr>
            </w:pPr>
            <w:r w:rsidRPr="00ED7D53">
              <w:rPr>
                <w:rFonts w:ascii="Arial" w:hAnsi="Arial" w:cs="Arial"/>
                <w:bCs/>
                <w:color w:val="000000"/>
              </w:rPr>
              <w:t>The impact that harmful videos and images can have on young minds;</w:t>
            </w:r>
          </w:p>
          <w:p w:rsidR="00ED7D53" w:rsidRDefault="00ED7D53" w:rsidP="00AB572E">
            <w:pPr>
              <w:pStyle w:val="Heading6"/>
              <w:keepNext w:val="0"/>
              <w:keepLines w:val="0"/>
              <w:numPr>
                <w:ilvl w:val="0"/>
                <w:numId w:val="37"/>
              </w:numPr>
              <w:shd w:val="clear" w:color="auto" w:fill="FFFFFF"/>
              <w:spacing w:before="0"/>
              <w:ind w:left="360"/>
              <w:outlineLvl w:val="5"/>
              <w:rPr>
                <w:rFonts w:ascii="Arial" w:hAnsi="Arial" w:cs="Arial"/>
                <w:bCs/>
                <w:color w:val="000000"/>
              </w:rPr>
            </w:pPr>
            <w:r w:rsidRPr="00ED7D53">
              <w:rPr>
                <w:rFonts w:ascii="Arial" w:hAnsi="Arial" w:cs="Arial"/>
                <w:bCs/>
                <w:color w:val="000000"/>
              </w:rPr>
              <w:t>Ways to combat and deal with viewing harmful videos and images.</w:t>
            </w:r>
          </w:p>
          <w:p w:rsidR="00462F54" w:rsidRPr="00E80F02" w:rsidRDefault="00E80F02" w:rsidP="00AB572E">
            <w:pPr>
              <w:pStyle w:val="ListParagraph"/>
              <w:ind w:left="360"/>
              <w:rPr>
                <w:rFonts w:ascii="Arial" w:hAnsi="Arial" w:cs="Arial"/>
                <w:b/>
              </w:rPr>
            </w:pPr>
            <w:r w:rsidRPr="00E80F02">
              <w:rPr>
                <w:rFonts w:ascii="Arial" w:hAnsi="Arial" w:cs="Arial"/>
                <w:b/>
              </w:rPr>
              <w:t>Science overview</w:t>
            </w:r>
          </w:p>
          <w:p w:rsidR="00E80F02" w:rsidRDefault="00E80F02" w:rsidP="00AB572E">
            <w:pPr>
              <w:pStyle w:val="ListParagraph"/>
              <w:ind w:left="360"/>
              <w:rPr>
                <w:rFonts w:ascii="Arial" w:eastAsia="Century Gothic" w:hAnsi="Arial" w:cs="Arial"/>
                <w:b/>
              </w:rPr>
            </w:pPr>
            <w:r w:rsidRPr="00E80F02">
              <w:rPr>
                <w:rFonts w:ascii="Arial" w:hAnsi="Arial" w:cs="Arial"/>
                <w:b/>
              </w:rPr>
              <w:t>TenTen</w:t>
            </w:r>
            <w:r w:rsidRPr="00E80F02">
              <w:rPr>
                <w:rFonts w:ascii="Arial" w:hAnsi="Arial" w:cs="Arial"/>
              </w:rPr>
              <w:t xml:space="preserve"> </w:t>
            </w:r>
            <w:r w:rsidRPr="00E80F02">
              <w:rPr>
                <w:rFonts w:ascii="Arial" w:eastAsia="Century Gothic" w:hAnsi="Arial" w:cs="Arial"/>
                <w:b/>
              </w:rPr>
              <w:t>- UKS2 -Module 1 –Created and loved by God</w:t>
            </w:r>
          </w:p>
          <w:p w:rsidR="00E80F02" w:rsidRPr="00E80F02" w:rsidRDefault="00E80F02" w:rsidP="00AB572E">
            <w:pPr>
              <w:pStyle w:val="ListParagraph"/>
              <w:ind w:left="360"/>
              <w:rPr>
                <w:rFonts w:ascii="Arial" w:hAnsi="Arial" w:cs="Arial"/>
              </w:rPr>
            </w:pPr>
            <w:r>
              <w:rPr>
                <w:rFonts w:ascii="Arial" w:hAnsi="Arial" w:cs="Arial"/>
                <w:b/>
              </w:rPr>
              <w:t xml:space="preserve">Spots &amp; sleep, Body image, Peculiar feelings, Emotional changes, Seeing stuff online </w:t>
            </w:r>
          </w:p>
          <w:p w:rsidR="0050769D" w:rsidRPr="006B0C8D" w:rsidRDefault="00462F54" w:rsidP="00AB572E">
            <w:pPr>
              <w:pStyle w:val="ListParagraph"/>
              <w:numPr>
                <w:ilvl w:val="0"/>
                <w:numId w:val="37"/>
              </w:numPr>
              <w:ind w:left="360"/>
            </w:pPr>
            <w:r>
              <w:rPr>
                <w:rFonts w:ascii="Arial" w:eastAsia="Century Gothic" w:hAnsi="Arial" w:cs="Arial"/>
              </w:rPr>
              <w:t xml:space="preserve">Junior Citizen </w:t>
            </w:r>
            <w:r w:rsidR="000754EF" w:rsidRPr="00ED7D53">
              <w:rPr>
                <w:rFonts w:ascii="Arial" w:eastAsia="Century Gothic" w:hAnsi="Arial" w:cs="Arial"/>
              </w:rPr>
              <w:t>Secondary school transition</w:t>
            </w:r>
            <w:r w:rsidR="000754EF" w:rsidRPr="00ED7D53">
              <w:rPr>
                <w:rFonts w:ascii="Century Gothic" w:eastAsia="Century Gothic" w:hAnsi="Century Gothic" w:cs="Century Gothic"/>
              </w:rPr>
              <w:t xml:space="preserve"> </w:t>
            </w:r>
          </w:p>
          <w:p w:rsidR="006B0C8D" w:rsidRPr="006B0C8D" w:rsidRDefault="006B0C8D" w:rsidP="006B0C8D">
            <w:pPr>
              <w:ind w:left="225"/>
              <w:rPr>
                <w:b/>
              </w:rPr>
            </w:pPr>
          </w:p>
        </w:tc>
      </w:tr>
    </w:tbl>
    <w:p w:rsidR="0050769D" w:rsidRDefault="0050769D" w:rsidP="002A352B">
      <w:pPr>
        <w:pStyle w:val="Subtitle"/>
      </w:pPr>
    </w:p>
    <w:p w:rsidR="00E80F02" w:rsidRDefault="00E80F02" w:rsidP="00ED7D53"/>
    <w:p w:rsidR="00AB572E" w:rsidRDefault="00AB572E" w:rsidP="00ED7D53"/>
    <w:p w:rsidR="00AB572E" w:rsidRDefault="00AB572E" w:rsidP="00ED7D53">
      <w:bookmarkStart w:id="0" w:name="_GoBack"/>
      <w:bookmarkEnd w:id="0"/>
    </w:p>
    <w:p w:rsidR="00ED7D53" w:rsidRPr="00E80F02" w:rsidRDefault="00ED7D53" w:rsidP="00ED7D53">
      <w:pPr>
        <w:rPr>
          <w:rFonts w:ascii="Arial" w:hAnsi="Arial" w:cs="Arial"/>
          <w:b/>
          <w:u w:val="single"/>
        </w:rPr>
      </w:pPr>
      <w:r w:rsidRPr="00E80F02">
        <w:rPr>
          <w:rFonts w:ascii="Arial" w:hAnsi="Arial" w:cs="Arial"/>
          <w:b/>
          <w:u w:val="single"/>
        </w:rPr>
        <w:t xml:space="preserve">FGM in Year 6 </w:t>
      </w:r>
      <w:r w:rsidR="00462F54" w:rsidRPr="00E80F02">
        <w:rPr>
          <w:rFonts w:ascii="Arial" w:hAnsi="Arial" w:cs="Arial"/>
          <w:b/>
          <w:u w:val="single"/>
        </w:rPr>
        <w:t>(Relationships summer 1- Power and control)</w:t>
      </w:r>
    </w:p>
    <w:p w:rsidR="00ED7D53" w:rsidRPr="00E80F02" w:rsidRDefault="00ED7D53" w:rsidP="00ED7D53">
      <w:pPr>
        <w:rPr>
          <w:rFonts w:ascii="Arial" w:eastAsiaTheme="minorHAnsi" w:hAnsi="Arial" w:cs="Arial"/>
          <w:b/>
          <w:bCs/>
          <w:color w:val="auto"/>
        </w:rPr>
      </w:pPr>
      <w:r w:rsidRPr="00E80F02">
        <w:rPr>
          <w:rFonts w:ascii="Arial" w:hAnsi="Arial" w:cs="Arial"/>
          <w:b/>
          <w:bCs/>
          <w:color w:val="auto"/>
        </w:rPr>
        <w:t>The CES Model Curriculum states that pupils in KS2 should be taught:</w:t>
      </w:r>
    </w:p>
    <w:p w:rsidR="00ED7D53" w:rsidRPr="00E80F02" w:rsidRDefault="00ED7D53" w:rsidP="00ED7D53">
      <w:pPr>
        <w:rPr>
          <w:rFonts w:ascii="Arial" w:hAnsi="Arial" w:cs="Arial"/>
          <w:b/>
          <w:bCs/>
          <w:color w:val="auto"/>
        </w:rPr>
      </w:pPr>
      <w:r w:rsidRPr="00E80F02">
        <w:rPr>
          <w:rFonts w:ascii="Arial" w:hAnsi="Arial" w:cs="Arial"/>
          <w:b/>
          <w:bCs/>
          <w:color w:val="auto"/>
        </w:rPr>
        <w:lastRenderedPageBreak/>
        <w:t>2.3.3.1. That there are some cultural practices which are against British law and universal rights (e.g. honour-based violence and forced marriage, human trafficking etc.)</w:t>
      </w:r>
    </w:p>
    <w:p w:rsidR="00ED7D53" w:rsidRPr="00E80F02" w:rsidRDefault="00ED7D53" w:rsidP="00ED7D53">
      <w:pPr>
        <w:rPr>
          <w:rFonts w:ascii="Arial" w:hAnsi="Arial" w:cs="Arial"/>
          <w:b/>
          <w:bCs/>
          <w:color w:val="auto"/>
        </w:rPr>
      </w:pPr>
      <w:r w:rsidRPr="00E80F02">
        <w:rPr>
          <w:rFonts w:ascii="Arial" w:hAnsi="Arial" w:cs="Arial"/>
          <w:b/>
          <w:bCs/>
          <w:color w:val="auto"/>
        </w:rPr>
        <w:t>2.3.3.2. That actions such as female genital mutilation (FGM) constitute abuse, are crimes and how to get support if they have fears for themselves or their peers</w:t>
      </w:r>
    </w:p>
    <w:p w:rsidR="00E80F02" w:rsidRPr="00E80F02" w:rsidRDefault="00E80F02" w:rsidP="00E80F02">
      <w:pPr>
        <w:rPr>
          <w:rFonts w:ascii="Arial" w:eastAsiaTheme="minorHAnsi" w:hAnsi="Arial" w:cs="Arial"/>
          <w:color w:val="auto"/>
          <w:u w:val="single"/>
          <w:lang w:eastAsia="en-US"/>
        </w:rPr>
      </w:pPr>
      <w:r w:rsidRPr="00E80F02">
        <w:rPr>
          <w:rFonts w:ascii="Arial" w:hAnsi="Arial" w:cs="Arial"/>
          <w:color w:val="auto"/>
          <w:u w:val="single"/>
          <w:lang w:eastAsia="en-US"/>
        </w:rPr>
        <w:t>Learning intention</w:t>
      </w:r>
      <w:r w:rsidR="00E34727">
        <w:rPr>
          <w:rFonts w:ascii="Arial" w:hAnsi="Arial" w:cs="Arial"/>
          <w:color w:val="auto"/>
          <w:u w:val="single"/>
          <w:lang w:eastAsia="en-US"/>
        </w:rPr>
        <w:t xml:space="preserve"> (p719 – Year 6 Islington PHSE)</w:t>
      </w:r>
    </w:p>
    <w:p w:rsidR="00E80F02" w:rsidRPr="00E80F02" w:rsidRDefault="00E80F02" w:rsidP="00E80F02">
      <w:pPr>
        <w:rPr>
          <w:rFonts w:ascii="Arial" w:hAnsi="Arial" w:cs="Arial"/>
          <w:color w:val="auto"/>
          <w:lang w:eastAsia="en-US"/>
        </w:rPr>
      </w:pPr>
      <w:r w:rsidRPr="00E80F02">
        <w:rPr>
          <w:rFonts w:ascii="Arial" w:hAnsi="Arial" w:cs="Arial"/>
          <w:color w:val="auto"/>
          <w:lang w:eastAsia="en-US"/>
        </w:rPr>
        <w:t xml:space="preserve">Pupils learn about the importance for girls to be protected against female genital mutilation (FGM) </w:t>
      </w:r>
    </w:p>
    <w:p w:rsidR="00E80F02" w:rsidRPr="00E80F02" w:rsidRDefault="00E80F02" w:rsidP="00E80F02">
      <w:pPr>
        <w:rPr>
          <w:rFonts w:ascii="Arial" w:hAnsi="Arial" w:cs="Arial"/>
          <w:color w:val="auto"/>
          <w:lang w:eastAsia="en-US"/>
        </w:rPr>
      </w:pPr>
      <w:r w:rsidRPr="00E80F02">
        <w:rPr>
          <w:rFonts w:ascii="Arial" w:hAnsi="Arial" w:cs="Arial"/>
          <w:color w:val="auto"/>
          <w:u w:val="single"/>
          <w:lang w:eastAsia="en-US"/>
        </w:rPr>
        <w:t>Outcomes</w:t>
      </w:r>
      <w:r w:rsidRPr="00E80F02">
        <w:rPr>
          <w:rFonts w:ascii="Arial" w:hAnsi="Arial" w:cs="Arial"/>
          <w:color w:val="auto"/>
          <w:lang w:eastAsia="en-US"/>
        </w:rPr>
        <w:t xml:space="preserve"> - pupils </w:t>
      </w:r>
    </w:p>
    <w:p w:rsidR="00E80F02" w:rsidRPr="00E80F02" w:rsidRDefault="00E80F02" w:rsidP="00E80F02">
      <w:pPr>
        <w:rPr>
          <w:rFonts w:ascii="Arial" w:hAnsi="Arial" w:cs="Arial"/>
          <w:color w:val="auto"/>
          <w:lang w:eastAsia="en-US"/>
        </w:rPr>
      </w:pPr>
      <w:r w:rsidRPr="00E80F02">
        <w:rPr>
          <w:rFonts w:ascii="Arial" w:hAnsi="Arial" w:cs="Arial"/>
          <w:color w:val="auto"/>
          <w:lang w:eastAsia="en-US"/>
        </w:rPr>
        <w:t xml:space="preserve">• know that FGM is a form of abuse </w:t>
      </w:r>
    </w:p>
    <w:p w:rsidR="00E80F02" w:rsidRPr="00E80F02" w:rsidRDefault="00E80F02" w:rsidP="00E80F02">
      <w:pPr>
        <w:rPr>
          <w:rFonts w:ascii="Arial" w:hAnsi="Arial" w:cs="Arial"/>
          <w:color w:val="auto"/>
          <w:lang w:eastAsia="en-US"/>
        </w:rPr>
      </w:pPr>
      <w:r w:rsidRPr="00E80F02">
        <w:rPr>
          <w:rFonts w:ascii="Arial" w:hAnsi="Arial" w:cs="Arial"/>
          <w:color w:val="auto"/>
          <w:lang w:eastAsia="en-US"/>
        </w:rPr>
        <w:t>• understand everyone has a right to be protected against harm to their bodies</w:t>
      </w:r>
    </w:p>
    <w:p w:rsidR="00E80F02" w:rsidRPr="00E80F02" w:rsidRDefault="00E80F02" w:rsidP="00E80F02">
      <w:pPr>
        <w:rPr>
          <w:rFonts w:ascii="Arial" w:hAnsi="Arial" w:cs="Arial"/>
          <w:color w:val="auto"/>
          <w:lang w:eastAsia="en-US"/>
        </w:rPr>
      </w:pPr>
      <w:r w:rsidRPr="00E80F02">
        <w:rPr>
          <w:rFonts w:ascii="Arial" w:hAnsi="Arial" w:cs="Arial"/>
          <w:color w:val="auto"/>
          <w:lang w:eastAsia="en-US"/>
        </w:rPr>
        <w:t>• know where and how someone can get help and support.</w:t>
      </w:r>
    </w:p>
    <w:p w:rsidR="00E80F02" w:rsidRPr="00E80F02" w:rsidRDefault="00E80F02" w:rsidP="00ED7D53">
      <w:pPr>
        <w:rPr>
          <w:rFonts w:ascii="Arial" w:hAnsi="Arial" w:cs="Arial"/>
          <w:b/>
          <w:bCs/>
          <w:color w:val="auto"/>
        </w:rPr>
      </w:pPr>
    </w:p>
    <w:p w:rsidR="00ED7D53" w:rsidRPr="00ED7D53" w:rsidRDefault="00ED7D53" w:rsidP="00ED7D53"/>
    <w:sectPr w:rsidR="00ED7D53" w:rsidRPr="00ED7D53">
      <w:headerReference w:type="even" r:id="rId34"/>
      <w:headerReference w:type="default" r:id="rId35"/>
      <w:headerReference w:type="first" r:id="rId36"/>
      <w:pgSz w:w="16838" w:h="11906" w:orient="landscape"/>
      <w:pgMar w:top="1057" w:right="683" w:bottom="877" w:left="720" w:header="324"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5A9" w:rsidRDefault="004105A9">
      <w:pPr>
        <w:spacing w:after="0" w:line="240" w:lineRule="auto"/>
      </w:pPr>
      <w:r>
        <w:separator/>
      </w:r>
    </w:p>
  </w:endnote>
  <w:endnote w:type="continuationSeparator" w:id="0">
    <w:p w:rsidR="004105A9" w:rsidRDefault="00410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5A9" w:rsidRDefault="004105A9">
      <w:pPr>
        <w:spacing w:after="0" w:line="240" w:lineRule="auto"/>
      </w:pPr>
      <w:r>
        <w:separator/>
      </w:r>
    </w:p>
  </w:footnote>
  <w:footnote w:type="continuationSeparator" w:id="0">
    <w:p w:rsidR="004105A9" w:rsidRDefault="00410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AC" w:rsidRDefault="00A317AC">
    <w:pPr>
      <w:spacing w:after="0"/>
    </w:pPr>
    <w:r>
      <w:rPr>
        <w:noProof/>
      </w:rPr>
      <w:drawing>
        <wp:anchor distT="0" distB="0" distL="114300" distR="114300" simplePos="0" relativeHeight="251658240" behindDoc="0" locked="0" layoutInCell="1" allowOverlap="0">
          <wp:simplePos x="0" y="0"/>
          <wp:positionH relativeFrom="page">
            <wp:posOffset>9079230</wp:posOffset>
          </wp:positionH>
          <wp:positionV relativeFrom="page">
            <wp:posOffset>205740</wp:posOffset>
          </wp:positionV>
          <wp:extent cx="1184275" cy="428625"/>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184275" cy="428625"/>
                  </a:xfrm>
                  <a:prstGeom prst="rect">
                    <a:avLst/>
                  </a:prstGeom>
                </pic:spPr>
              </pic:pic>
            </a:graphicData>
          </a:graphic>
        </wp:anchor>
      </w:drawing>
    </w:r>
    <w:r>
      <w:rPr>
        <w:rFonts w:ascii="Century Gothic" w:eastAsia="Century Gothic" w:hAnsi="Century Gothic" w:cs="Century Gothic"/>
        <w:sz w:val="28"/>
      </w:rPr>
      <w:t xml:space="preserve">Curriculum Overview: PSHE </w:t>
    </w:r>
    <w:r>
      <w:rPr>
        <w:rFonts w:ascii="Century Gothic" w:eastAsia="Century Gothic" w:hAnsi="Century Gothic" w:cs="Century Gothic"/>
        <w:sz w:val="2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AC" w:rsidRDefault="00A317AC">
    <w:pPr>
      <w:spacing w:after="0"/>
      <w:rPr>
        <w:rFonts w:ascii="Century Gothic" w:eastAsia="Century Gothic" w:hAnsi="Century Gothic" w:cs="Century Gothic"/>
        <w:sz w:val="28"/>
      </w:rPr>
    </w:pPr>
    <w:r>
      <w:rPr>
        <w:rFonts w:ascii="Century Gothic" w:eastAsia="Century Gothic" w:hAnsi="Century Gothic" w:cs="Century Gothic"/>
        <w:sz w:val="28"/>
      </w:rPr>
      <w:t>Curriculum Overview: PSHE</w:t>
    </w:r>
  </w:p>
  <w:p w:rsidR="00A317AC" w:rsidRDefault="00A317AC">
    <w:pPr>
      <w:spacing w:after="0"/>
    </w:pPr>
    <w:r>
      <w:rPr>
        <w:rFonts w:ascii="Century Gothic" w:eastAsia="Century Gothic" w:hAnsi="Century Gothic" w:cs="Century Gothic"/>
        <w:sz w:val="28"/>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7AC" w:rsidRDefault="00A317AC">
    <w:pPr>
      <w:spacing w:after="0"/>
    </w:pPr>
    <w:r>
      <w:rPr>
        <w:noProof/>
      </w:rPr>
      <w:drawing>
        <wp:anchor distT="0" distB="0" distL="114300" distR="114300" simplePos="0" relativeHeight="251660288" behindDoc="0" locked="0" layoutInCell="1" allowOverlap="0">
          <wp:simplePos x="0" y="0"/>
          <wp:positionH relativeFrom="page">
            <wp:posOffset>9079230</wp:posOffset>
          </wp:positionH>
          <wp:positionV relativeFrom="page">
            <wp:posOffset>205740</wp:posOffset>
          </wp:positionV>
          <wp:extent cx="1184275" cy="4286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184275" cy="428625"/>
                  </a:xfrm>
                  <a:prstGeom prst="rect">
                    <a:avLst/>
                  </a:prstGeom>
                </pic:spPr>
              </pic:pic>
            </a:graphicData>
          </a:graphic>
        </wp:anchor>
      </w:drawing>
    </w:r>
    <w:r>
      <w:rPr>
        <w:rFonts w:ascii="Century Gothic" w:eastAsia="Century Gothic" w:hAnsi="Century Gothic" w:cs="Century Gothic"/>
        <w:sz w:val="28"/>
      </w:rPr>
      <w:t xml:space="preserve">Curriculum Overview: PSHE </w:t>
    </w:r>
    <w:r>
      <w:rPr>
        <w:rFonts w:ascii="Century Gothic" w:eastAsia="Century Gothic" w:hAnsi="Century Gothic" w:cs="Century Gothic"/>
        <w:sz w:val="28"/>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4311"/>
    <w:multiLevelType w:val="multilevel"/>
    <w:tmpl w:val="62E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779F6"/>
    <w:multiLevelType w:val="hybridMultilevel"/>
    <w:tmpl w:val="6C0CA594"/>
    <w:lvl w:ilvl="0" w:tplc="8BFCC258">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2EAF9E">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A04EA2">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0E3AF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74AFE4">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6AE758">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485E04">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0A03B6">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A2DC76">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342B49"/>
    <w:multiLevelType w:val="hybridMultilevel"/>
    <w:tmpl w:val="8FB82ECA"/>
    <w:lvl w:ilvl="0" w:tplc="85D8115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03335"/>
    <w:multiLevelType w:val="multilevel"/>
    <w:tmpl w:val="714252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A436A31"/>
    <w:multiLevelType w:val="hybridMultilevel"/>
    <w:tmpl w:val="62467E1C"/>
    <w:lvl w:ilvl="0" w:tplc="79C87456">
      <w:start w:val="1"/>
      <w:numFmt w:val="bullet"/>
      <w:lvlText w:val="•"/>
      <w:lvlJc w:val="left"/>
      <w:pPr>
        <w:ind w:left="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F473F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4A62F0">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28BDB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CEE54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02B17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989EF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380BE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02D9C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7D67DF"/>
    <w:multiLevelType w:val="hybridMultilevel"/>
    <w:tmpl w:val="43D6C8F2"/>
    <w:lvl w:ilvl="0" w:tplc="700E497C">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7A4BF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FA824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363BD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5A29C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643AC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5C974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E75D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F29D4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88455E"/>
    <w:multiLevelType w:val="multilevel"/>
    <w:tmpl w:val="F726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50A40"/>
    <w:multiLevelType w:val="hybridMultilevel"/>
    <w:tmpl w:val="B2201F42"/>
    <w:lvl w:ilvl="0" w:tplc="9894CC3E">
      <w:start w:val="1"/>
      <w:numFmt w:val="bullet"/>
      <w:lvlText w:val="•"/>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64C1D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3839B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A406F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FCCD1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2E331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662C7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1CFDE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F4E69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2F4235"/>
    <w:multiLevelType w:val="hybridMultilevel"/>
    <w:tmpl w:val="359C032E"/>
    <w:lvl w:ilvl="0" w:tplc="573E7324">
      <w:start w:val="1"/>
      <w:numFmt w:val="bullet"/>
      <w:lvlText w:val="•"/>
      <w:lvlJc w:val="left"/>
      <w:pPr>
        <w:ind w:left="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DA20F6">
      <w:start w:val="1"/>
      <w:numFmt w:val="bullet"/>
      <w:lvlText w:val="o"/>
      <w:lvlJc w:val="left"/>
      <w:pPr>
        <w:ind w:left="1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DE4C6E">
      <w:start w:val="1"/>
      <w:numFmt w:val="bullet"/>
      <w:lvlText w:val="▪"/>
      <w:lvlJc w:val="left"/>
      <w:pPr>
        <w:ind w:left="1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D45952">
      <w:start w:val="1"/>
      <w:numFmt w:val="bullet"/>
      <w:lvlText w:val="•"/>
      <w:lvlJc w:val="left"/>
      <w:pPr>
        <w:ind w:left="2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D6FFE6">
      <w:start w:val="1"/>
      <w:numFmt w:val="bullet"/>
      <w:lvlText w:val="o"/>
      <w:lvlJc w:val="left"/>
      <w:pPr>
        <w:ind w:left="3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0A70C2">
      <w:start w:val="1"/>
      <w:numFmt w:val="bullet"/>
      <w:lvlText w:val="▪"/>
      <w:lvlJc w:val="left"/>
      <w:pPr>
        <w:ind w:left="4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C0F9DE">
      <w:start w:val="1"/>
      <w:numFmt w:val="bullet"/>
      <w:lvlText w:val="•"/>
      <w:lvlJc w:val="left"/>
      <w:pPr>
        <w:ind w:left="4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8EA9C4">
      <w:start w:val="1"/>
      <w:numFmt w:val="bullet"/>
      <w:lvlText w:val="o"/>
      <w:lvlJc w:val="left"/>
      <w:pPr>
        <w:ind w:left="5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8A4A1A">
      <w:start w:val="1"/>
      <w:numFmt w:val="bullet"/>
      <w:lvlText w:val="▪"/>
      <w:lvlJc w:val="left"/>
      <w:pPr>
        <w:ind w:left="6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E9465B7"/>
    <w:multiLevelType w:val="hybridMultilevel"/>
    <w:tmpl w:val="AE767130"/>
    <w:lvl w:ilvl="0" w:tplc="AA5293DE">
      <w:start w:val="1"/>
      <w:numFmt w:val="bullet"/>
      <w:lvlText w:val="•"/>
      <w:lvlJc w:val="left"/>
      <w:pPr>
        <w:ind w:left="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88741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0CF1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4C449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809B7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82146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E0D8E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3EACD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1E337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FD75538"/>
    <w:multiLevelType w:val="hybridMultilevel"/>
    <w:tmpl w:val="377C000E"/>
    <w:lvl w:ilvl="0" w:tplc="85D8115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C119BC"/>
    <w:multiLevelType w:val="hybridMultilevel"/>
    <w:tmpl w:val="E5385338"/>
    <w:lvl w:ilvl="0" w:tplc="85D8115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CB488A"/>
    <w:multiLevelType w:val="hybridMultilevel"/>
    <w:tmpl w:val="4BC8B940"/>
    <w:lvl w:ilvl="0" w:tplc="7A020EA0">
      <w:start w:val="1"/>
      <w:numFmt w:val="bullet"/>
      <w:lvlText w:val="•"/>
      <w:lvlJc w:val="left"/>
      <w:pPr>
        <w:ind w:left="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A46CC">
      <w:start w:val="1"/>
      <w:numFmt w:val="bullet"/>
      <w:lvlText w:val="o"/>
      <w:lvlJc w:val="left"/>
      <w:pPr>
        <w:ind w:left="1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DAB49E">
      <w:start w:val="1"/>
      <w:numFmt w:val="bullet"/>
      <w:lvlText w:val="▪"/>
      <w:lvlJc w:val="left"/>
      <w:pPr>
        <w:ind w:left="1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28027C">
      <w:start w:val="1"/>
      <w:numFmt w:val="bullet"/>
      <w:lvlText w:val="•"/>
      <w:lvlJc w:val="left"/>
      <w:pPr>
        <w:ind w:left="2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3662CA">
      <w:start w:val="1"/>
      <w:numFmt w:val="bullet"/>
      <w:lvlText w:val="o"/>
      <w:lvlJc w:val="left"/>
      <w:pPr>
        <w:ind w:left="3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5E6018">
      <w:start w:val="1"/>
      <w:numFmt w:val="bullet"/>
      <w:lvlText w:val="▪"/>
      <w:lvlJc w:val="left"/>
      <w:pPr>
        <w:ind w:left="4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88F040">
      <w:start w:val="1"/>
      <w:numFmt w:val="bullet"/>
      <w:lvlText w:val="•"/>
      <w:lvlJc w:val="left"/>
      <w:pPr>
        <w:ind w:left="4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CC47C">
      <w:start w:val="1"/>
      <w:numFmt w:val="bullet"/>
      <w:lvlText w:val="o"/>
      <w:lvlJc w:val="left"/>
      <w:pPr>
        <w:ind w:left="5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C8432C">
      <w:start w:val="1"/>
      <w:numFmt w:val="bullet"/>
      <w:lvlText w:val="▪"/>
      <w:lvlJc w:val="left"/>
      <w:pPr>
        <w:ind w:left="6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D72BB6"/>
    <w:multiLevelType w:val="hybridMultilevel"/>
    <w:tmpl w:val="3DBCD154"/>
    <w:lvl w:ilvl="0" w:tplc="3B7461FE">
      <w:start w:val="1"/>
      <w:numFmt w:val="bullet"/>
      <w:lvlText w:val="•"/>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AA6CA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58254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24AED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546A8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747C0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E622D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6E777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DAD64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7C0A02"/>
    <w:multiLevelType w:val="hybridMultilevel"/>
    <w:tmpl w:val="53EE311E"/>
    <w:lvl w:ilvl="0" w:tplc="D682B3CE">
      <w:start w:val="1"/>
      <w:numFmt w:val="bullet"/>
      <w:lvlText w:val="•"/>
      <w:lvlJc w:val="left"/>
      <w:pPr>
        <w:ind w:left="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617B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6A0202">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EED27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442194">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A416CC">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2CDAC8">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62A606">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7A968C">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C55D52"/>
    <w:multiLevelType w:val="multilevel"/>
    <w:tmpl w:val="62E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87189"/>
    <w:multiLevelType w:val="multilevel"/>
    <w:tmpl w:val="62E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8A2B58"/>
    <w:multiLevelType w:val="hybridMultilevel"/>
    <w:tmpl w:val="1020E4A2"/>
    <w:lvl w:ilvl="0" w:tplc="BED8F916">
      <w:start w:val="1"/>
      <w:numFmt w:val="bullet"/>
      <w:lvlText w:val="•"/>
      <w:lvlJc w:val="left"/>
      <w:pPr>
        <w:ind w:left="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EA22D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24490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4C301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BE53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B49AE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E2923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3629D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36D25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4730D3D"/>
    <w:multiLevelType w:val="hybridMultilevel"/>
    <w:tmpl w:val="061EFC78"/>
    <w:lvl w:ilvl="0" w:tplc="103C17F2">
      <w:start w:val="1"/>
      <w:numFmt w:val="bullet"/>
      <w:lvlText w:val="•"/>
      <w:lvlJc w:val="left"/>
      <w:pPr>
        <w:ind w:left="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2A99C">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CA012A">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F63F08">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CE7448">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10B992">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14C6EA">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5AC400">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220DAE">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E64D95"/>
    <w:multiLevelType w:val="hybridMultilevel"/>
    <w:tmpl w:val="2658890C"/>
    <w:lvl w:ilvl="0" w:tplc="02ACC08A">
      <w:start w:val="1"/>
      <w:numFmt w:val="bullet"/>
      <w:lvlText w:val="•"/>
      <w:lvlJc w:val="left"/>
      <w:pPr>
        <w:ind w:left="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EE13F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50556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92626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62652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C686A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583DC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64020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EA21B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1445C1"/>
    <w:multiLevelType w:val="multilevel"/>
    <w:tmpl w:val="62E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3B5DF0"/>
    <w:multiLevelType w:val="hybridMultilevel"/>
    <w:tmpl w:val="319A26D6"/>
    <w:lvl w:ilvl="0" w:tplc="2E827666">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08FD1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565B5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B03AB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229C7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94322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66B5E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2E438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28794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D7A51E2"/>
    <w:multiLevelType w:val="hybridMultilevel"/>
    <w:tmpl w:val="2EACF350"/>
    <w:lvl w:ilvl="0" w:tplc="DBF2927C">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70CA3C">
      <w:start w:val="1"/>
      <w:numFmt w:val="bullet"/>
      <w:lvlText w:val="o"/>
      <w:lvlJc w:val="left"/>
      <w:pPr>
        <w:ind w:left="1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32E2BA">
      <w:start w:val="1"/>
      <w:numFmt w:val="bullet"/>
      <w:lvlText w:val="▪"/>
      <w:lvlJc w:val="left"/>
      <w:pPr>
        <w:ind w:left="18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8ED7AC">
      <w:start w:val="1"/>
      <w:numFmt w:val="bullet"/>
      <w:lvlText w:val="•"/>
      <w:lvlJc w:val="left"/>
      <w:pPr>
        <w:ind w:left="2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7AD1BC">
      <w:start w:val="1"/>
      <w:numFmt w:val="bullet"/>
      <w:lvlText w:val="o"/>
      <w:lvlJc w:val="left"/>
      <w:pPr>
        <w:ind w:left="3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965140">
      <w:start w:val="1"/>
      <w:numFmt w:val="bullet"/>
      <w:lvlText w:val="▪"/>
      <w:lvlJc w:val="left"/>
      <w:pPr>
        <w:ind w:left="40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EE78D6">
      <w:start w:val="1"/>
      <w:numFmt w:val="bullet"/>
      <w:lvlText w:val="•"/>
      <w:lvlJc w:val="left"/>
      <w:pPr>
        <w:ind w:left="4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803AEA">
      <w:start w:val="1"/>
      <w:numFmt w:val="bullet"/>
      <w:lvlText w:val="o"/>
      <w:lvlJc w:val="left"/>
      <w:pPr>
        <w:ind w:left="5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38D03E">
      <w:start w:val="1"/>
      <w:numFmt w:val="bullet"/>
      <w:lvlText w:val="▪"/>
      <w:lvlJc w:val="left"/>
      <w:pPr>
        <w:ind w:left="6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03A4E0A"/>
    <w:multiLevelType w:val="hybridMultilevel"/>
    <w:tmpl w:val="1D64C4CA"/>
    <w:lvl w:ilvl="0" w:tplc="85D8115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E871F0"/>
    <w:multiLevelType w:val="hybridMultilevel"/>
    <w:tmpl w:val="8E3C1432"/>
    <w:lvl w:ilvl="0" w:tplc="3BD82082">
      <w:start w:val="1"/>
      <w:numFmt w:val="bullet"/>
      <w:lvlText w:val="•"/>
      <w:lvlJc w:val="left"/>
      <w:pPr>
        <w:ind w:left="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C49978">
      <w:start w:val="1"/>
      <w:numFmt w:val="bullet"/>
      <w:lvlText w:val="o"/>
      <w:lvlJc w:val="left"/>
      <w:pPr>
        <w:ind w:left="1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492AC">
      <w:start w:val="1"/>
      <w:numFmt w:val="bullet"/>
      <w:lvlText w:val="▪"/>
      <w:lvlJc w:val="left"/>
      <w:pPr>
        <w:ind w:left="1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EC38D2">
      <w:start w:val="1"/>
      <w:numFmt w:val="bullet"/>
      <w:lvlText w:val="•"/>
      <w:lvlJc w:val="left"/>
      <w:pPr>
        <w:ind w:left="2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CCB0C2">
      <w:start w:val="1"/>
      <w:numFmt w:val="bullet"/>
      <w:lvlText w:val="o"/>
      <w:lvlJc w:val="left"/>
      <w:pPr>
        <w:ind w:left="3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26B39C">
      <w:start w:val="1"/>
      <w:numFmt w:val="bullet"/>
      <w:lvlText w:val="▪"/>
      <w:lvlJc w:val="left"/>
      <w:pPr>
        <w:ind w:left="4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9CFE30">
      <w:start w:val="1"/>
      <w:numFmt w:val="bullet"/>
      <w:lvlText w:val="•"/>
      <w:lvlJc w:val="left"/>
      <w:pPr>
        <w:ind w:left="4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4A865E">
      <w:start w:val="1"/>
      <w:numFmt w:val="bullet"/>
      <w:lvlText w:val="o"/>
      <w:lvlJc w:val="left"/>
      <w:pPr>
        <w:ind w:left="5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78DBB0">
      <w:start w:val="1"/>
      <w:numFmt w:val="bullet"/>
      <w:lvlText w:val="▪"/>
      <w:lvlJc w:val="left"/>
      <w:pPr>
        <w:ind w:left="6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1E366D"/>
    <w:multiLevelType w:val="multilevel"/>
    <w:tmpl w:val="62E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4B645F"/>
    <w:multiLevelType w:val="hybridMultilevel"/>
    <w:tmpl w:val="1F4E5230"/>
    <w:lvl w:ilvl="0" w:tplc="99BC2D2C">
      <w:start w:val="1"/>
      <w:numFmt w:val="bullet"/>
      <w:lvlText w:val="•"/>
      <w:lvlJc w:val="left"/>
      <w:pPr>
        <w:ind w:left="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76F90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96335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B2CE9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A9D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92581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007F6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86FF2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622D8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8B2146"/>
    <w:multiLevelType w:val="hybridMultilevel"/>
    <w:tmpl w:val="4CBE9D20"/>
    <w:lvl w:ilvl="0" w:tplc="52CCB452">
      <w:start w:val="1"/>
      <w:numFmt w:val="bullet"/>
      <w:lvlText w:val="•"/>
      <w:lvlJc w:val="left"/>
      <w:pPr>
        <w:ind w:left="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84588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9E6E8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50FE2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EE5B1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9AE6C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DA78C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E8799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AAAC6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F003564"/>
    <w:multiLevelType w:val="hybridMultilevel"/>
    <w:tmpl w:val="060408A0"/>
    <w:lvl w:ilvl="0" w:tplc="314EE83C">
      <w:start w:val="1"/>
      <w:numFmt w:val="bullet"/>
      <w:lvlText w:val="•"/>
      <w:lvlJc w:val="left"/>
      <w:pPr>
        <w:ind w:left="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560B6E">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5A71EA">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7A2D74">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A85DF2">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7AC2B8">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B8A3AE">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C2C268">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5CABF2">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0E12BB6"/>
    <w:multiLevelType w:val="hybridMultilevel"/>
    <w:tmpl w:val="63623A72"/>
    <w:lvl w:ilvl="0" w:tplc="80D60916">
      <w:start w:val="1"/>
      <w:numFmt w:val="bullet"/>
      <w:lvlText w:val="•"/>
      <w:lvlJc w:val="left"/>
      <w:pPr>
        <w:ind w:left="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CFF0C">
      <w:start w:val="1"/>
      <w:numFmt w:val="bullet"/>
      <w:lvlText w:val="o"/>
      <w:lvlJc w:val="left"/>
      <w:pPr>
        <w:ind w:left="1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54D8E8">
      <w:start w:val="1"/>
      <w:numFmt w:val="bullet"/>
      <w:lvlText w:val="▪"/>
      <w:lvlJc w:val="left"/>
      <w:pPr>
        <w:ind w:left="1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96378C">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16055C">
      <w:start w:val="1"/>
      <w:numFmt w:val="bullet"/>
      <w:lvlText w:val="o"/>
      <w:lvlJc w:val="left"/>
      <w:pPr>
        <w:ind w:left="3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468DA8">
      <w:start w:val="1"/>
      <w:numFmt w:val="bullet"/>
      <w:lvlText w:val="▪"/>
      <w:lvlJc w:val="left"/>
      <w:pPr>
        <w:ind w:left="4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EA4FF2">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FC80CA">
      <w:start w:val="1"/>
      <w:numFmt w:val="bullet"/>
      <w:lvlText w:val="o"/>
      <w:lvlJc w:val="left"/>
      <w:pPr>
        <w:ind w:left="5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D6B6F0">
      <w:start w:val="1"/>
      <w:numFmt w:val="bullet"/>
      <w:lvlText w:val="▪"/>
      <w:lvlJc w:val="left"/>
      <w:pPr>
        <w:ind w:left="6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7E71B7D"/>
    <w:multiLevelType w:val="hybridMultilevel"/>
    <w:tmpl w:val="7FB00288"/>
    <w:lvl w:ilvl="0" w:tplc="9B521CB6">
      <w:start w:val="1"/>
      <w:numFmt w:val="bullet"/>
      <w:lvlText w:val="•"/>
      <w:lvlJc w:val="left"/>
      <w:pPr>
        <w:ind w:left="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529A2E">
      <w:start w:val="1"/>
      <w:numFmt w:val="bullet"/>
      <w:lvlText w:val="o"/>
      <w:lvlJc w:val="left"/>
      <w:pPr>
        <w:ind w:left="1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7C11E8">
      <w:start w:val="1"/>
      <w:numFmt w:val="bullet"/>
      <w:lvlText w:val="▪"/>
      <w:lvlJc w:val="left"/>
      <w:pPr>
        <w:ind w:left="1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A0A738">
      <w:start w:val="1"/>
      <w:numFmt w:val="bullet"/>
      <w:lvlText w:val="•"/>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08C22C">
      <w:start w:val="1"/>
      <w:numFmt w:val="bullet"/>
      <w:lvlText w:val="o"/>
      <w:lvlJc w:val="left"/>
      <w:pPr>
        <w:ind w:left="3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1E4818">
      <w:start w:val="1"/>
      <w:numFmt w:val="bullet"/>
      <w:lvlText w:val="▪"/>
      <w:lvlJc w:val="left"/>
      <w:pPr>
        <w:ind w:left="40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B09E6E">
      <w:start w:val="1"/>
      <w:numFmt w:val="bullet"/>
      <w:lvlText w:val="•"/>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921598">
      <w:start w:val="1"/>
      <w:numFmt w:val="bullet"/>
      <w:lvlText w:val="o"/>
      <w:lvlJc w:val="left"/>
      <w:pPr>
        <w:ind w:left="5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6AA356">
      <w:start w:val="1"/>
      <w:numFmt w:val="bullet"/>
      <w:lvlText w:val="▪"/>
      <w:lvlJc w:val="left"/>
      <w:pPr>
        <w:ind w:left="61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F150BAB"/>
    <w:multiLevelType w:val="hybridMultilevel"/>
    <w:tmpl w:val="A5C2AFA2"/>
    <w:lvl w:ilvl="0" w:tplc="85D81158">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C4339E">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7A3C72">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528856">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EEF558">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8818CE">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A43024">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B05A06">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4096A8">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F7457B1"/>
    <w:multiLevelType w:val="hybridMultilevel"/>
    <w:tmpl w:val="F35A6086"/>
    <w:lvl w:ilvl="0" w:tplc="8CB448B4">
      <w:start w:val="1"/>
      <w:numFmt w:val="bullet"/>
      <w:lvlText w:val="•"/>
      <w:lvlJc w:val="left"/>
      <w:pPr>
        <w:ind w:left="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54C82A">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48A9DE">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0C0B6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AAB362">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440C26">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D0EBD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D0DA44">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A8395E">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FD43F2C"/>
    <w:multiLevelType w:val="hybridMultilevel"/>
    <w:tmpl w:val="CCCC42AE"/>
    <w:lvl w:ilvl="0" w:tplc="6DDABE94">
      <w:start w:val="1"/>
      <w:numFmt w:val="bullet"/>
      <w:lvlText w:val="•"/>
      <w:lvlJc w:val="left"/>
      <w:pPr>
        <w:ind w:left="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8A12F0">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E659DE">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B65512">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BE2DFC">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BC062C">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BC6A1A">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50B962">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322224">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18365BC"/>
    <w:multiLevelType w:val="hybridMultilevel"/>
    <w:tmpl w:val="62D050DC"/>
    <w:lvl w:ilvl="0" w:tplc="BC0A457C">
      <w:start w:val="1"/>
      <w:numFmt w:val="bullet"/>
      <w:lvlText w:val="•"/>
      <w:lvlJc w:val="left"/>
      <w:pPr>
        <w:ind w:left="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6E5E44">
      <w:start w:val="1"/>
      <w:numFmt w:val="bullet"/>
      <w:lvlText w:val="o"/>
      <w:lvlJc w:val="left"/>
      <w:pPr>
        <w:ind w:left="1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F862E8">
      <w:start w:val="1"/>
      <w:numFmt w:val="bullet"/>
      <w:lvlText w:val="▪"/>
      <w:lvlJc w:val="left"/>
      <w:pPr>
        <w:ind w:left="1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DAAA88">
      <w:start w:val="1"/>
      <w:numFmt w:val="bullet"/>
      <w:lvlText w:val="•"/>
      <w:lvlJc w:val="left"/>
      <w:pPr>
        <w:ind w:left="2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F4B170">
      <w:start w:val="1"/>
      <w:numFmt w:val="bullet"/>
      <w:lvlText w:val="o"/>
      <w:lvlJc w:val="left"/>
      <w:pPr>
        <w:ind w:left="3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B0AF2C">
      <w:start w:val="1"/>
      <w:numFmt w:val="bullet"/>
      <w:lvlText w:val="▪"/>
      <w:lvlJc w:val="left"/>
      <w:pPr>
        <w:ind w:left="4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ACC672">
      <w:start w:val="1"/>
      <w:numFmt w:val="bullet"/>
      <w:lvlText w:val="•"/>
      <w:lvlJc w:val="left"/>
      <w:pPr>
        <w:ind w:left="4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A00FAE">
      <w:start w:val="1"/>
      <w:numFmt w:val="bullet"/>
      <w:lvlText w:val="o"/>
      <w:lvlJc w:val="left"/>
      <w:pPr>
        <w:ind w:left="5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2EF222">
      <w:start w:val="1"/>
      <w:numFmt w:val="bullet"/>
      <w:lvlText w:val="▪"/>
      <w:lvlJc w:val="left"/>
      <w:pPr>
        <w:ind w:left="6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78D0029"/>
    <w:multiLevelType w:val="hybridMultilevel"/>
    <w:tmpl w:val="A12247E2"/>
    <w:lvl w:ilvl="0" w:tplc="85D8115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250CAE"/>
    <w:multiLevelType w:val="multilevel"/>
    <w:tmpl w:val="2482D7D4"/>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240"/>
        </w:tabs>
        <w:ind w:left="240" w:hanging="360"/>
      </w:pPr>
      <w:rPr>
        <w:rFonts w:ascii="Courier New" w:hAnsi="Courier New" w:hint="default"/>
        <w:sz w:val="20"/>
      </w:rPr>
    </w:lvl>
    <w:lvl w:ilvl="2" w:tentative="1">
      <w:start w:val="1"/>
      <w:numFmt w:val="bullet"/>
      <w:lvlText w:val=""/>
      <w:lvlJc w:val="left"/>
      <w:pPr>
        <w:tabs>
          <w:tab w:val="num" w:pos="960"/>
        </w:tabs>
        <w:ind w:left="960" w:hanging="360"/>
      </w:pPr>
      <w:rPr>
        <w:rFonts w:ascii="Wingdings" w:hAnsi="Wingdings" w:hint="default"/>
        <w:sz w:val="20"/>
      </w:rPr>
    </w:lvl>
    <w:lvl w:ilvl="3" w:tentative="1">
      <w:start w:val="1"/>
      <w:numFmt w:val="bullet"/>
      <w:lvlText w:val=""/>
      <w:lvlJc w:val="left"/>
      <w:pPr>
        <w:tabs>
          <w:tab w:val="num" w:pos="1680"/>
        </w:tabs>
        <w:ind w:left="1680" w:hanging="360"/>
      </w:pPr>
      <w:rPr>
        <w:rFonts w:ascii="Wingdings" w:hAnsi="Wingdings" w:hint="default"/>
        <w:sz w:val="20"/>
      </w:rPr>
    </w:lvl>
    <w:lvl w:ilvl="4" w:tentative="1">
      <w:start w:val="1"/>
      <w:numFmt w:val="bullet"/>
      <w:lvlText w:val=""/>
      <w:lvlJc w:val="left"/>
      <w:pPr>
        <w:tabs>
          <w:tab w:val="num" w:pos="2400"/>
        </w:tabs>
        <w:ind w:left="2400" w:hanging="360"/>
      </w:pPr>
      <w:rPr>
        <w:rFonts w:ascii="Wingdings" w:hAnsi="Wingdings" w:hint="default"/>
        <w:sz w:val="20"/>
      </w:rPr>
    </w:lvl>
    <w:lvl w:ilvl="5" w:tentative="1">
      <w:start w:val="1"/>
      <w:numFmt w:val="bullet"/>
      <w:lvlText w:val=""/>
      <w:lvlJc w:val="left"/>
      <w:pPr>
        <w:tabs>
          <w:tab w:val="num" w:pos="3120"/>
        </w:tabs>
        <w:ind w:left="3120" w:hanging="360"/>
      </w:pPr>
      <w:rPr>
        <w:rFonts w:ascii="Wingdings" w:hAnsi="Wingdings" w:hint="default"/>
        <w:sz w:val="20"/>
      </w:rPr>
    </w:lvl>
    <w:lvl w:ilvl="6" w:tentative="1">
      <w:start w:val="1"/>
      <w:numFmt w:val="bullet"/>
      <w:lvlText w:val=""/>
      <w:lvlJc w:val="left"/>
      <w:pPr>
        <w:tabs>
          <w:tab w:val="num" w:pos="3840"/>
        </w:tabs>
        <w:ind w:left="3840" w:hanging="360"/>
      </w:pPr>
      <w:rPr>
        <w:rFonts w:ascii="Wingdings" w:hAnsi="Wingdings" w:hint="default"/>
        <w:sz w:val="20"/>
      </w:rPr>
    </w:lvl>
    <w:lvl w:ilvl="7" w:tentative="1">
      <w:start w:val="1"/>
      <w:numFmt w:val="bullet"/>
      <w:lvlText w:val=""/>
      <w:lvlJc w:val="left"/>
      <w:pPr>
        <w:tabs>
          <w:tab w:val="num" w:pos="4560"/>
        </w:tabs>
        <w:ind w:left="4560" w:hanging="360"/>
      </w:pPr>
      <w:rPr>
        <w:rFonts w:ascii="Wingdings" w:hAnsi="Wingdings" w:hint="default"/>
        <w:sz w:val="20"/>
      </w:rPr>
    </w:lvl>
    <w:lvl w:ilvl="8" w:tentative="1">
      <w:start w:val="1"/>
      <w:numFmt w:val="bullet"/>
      <w:lvlText w:val=""/>
      <w:lvlJc w:val="left"/>
      <w:pPr>
        <w:tabs>
          <w:tab w:val="num" w:pos="5280"/>
        </w:tabs>
        <w:ind w:left="5280" w:hanging="360"/>
      </w:pPr>
      <w:rPr>
        <w:rFonts w:ascii="Wingdings" w:hAnsi="Wingdings" w:hint="default"/>
        <w:sz w:val="20"/>
      </w:rPr>
    </w:lvl>
  </w:abstractNum>
  <w:abstractNum w:abstractNumId="37" w15:restartNumberingAfterBreak="0">
    <w:nsid w:val="5E41239F"/>
    <w:multiLevelType w:val="hybridMultilevel"/>
    <w:tmpl w:val="8DD6DF54"/>
    <w:lvl w:ilvl="0" w:tplc="2052750A">
      <w:start w:val="1"/>
      <w:numFmt w:val="bullet"/>
      <w:lvlText w:val="•"/>
      <w:lvlJc w:val="left"/>
      <w:pPr>
        <w:ind w:left="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CC979E">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7C5114">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F26DC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025578">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E494DE">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9429CC">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E0B912">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D24B04">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25348A0"/>
    <w:multiLevelType w:val="multilevel"/>
    <w:tmpl w:val="62E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603251"/>
    <w:multiLevelType w:val="hybridMultilevel"/>
    <w:tmpl w:val="29E837F8"/>
    <w:lvl w:ilvl="0" w:tplc="BC0A457C">
      <w:start w:val="1"/>
      <w:numFmt w:val="bullet"/>
      <w:lvlText w:val="•"/>
      <w:lvlJc w:val="left"/>
      <w:pPr>
        <w:ind w:left="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5614DA"/>
    <w:multiLevelType w:val="multilevel"/>
    <w:tmpl w:val="62E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BA0BA7"/>
    <w:multiLevelType w:val="multilevel"/>
    <w:tmpl w:val="62E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013DD5"/>
    <w:multiLevelType w:val="hybridMultilevel"/>
    <w:tmpl w:val="A3A477B8"/>
    <w:lvl w:ilvl="0" w:tplc="85D8115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D1439D"/>
    <w:multiLevelType w:val="hybridMultilevel"/>
    <w:tmpl w:val="219CCB7C"/>
    <w:lvl w:ilvl="0" w:tplc="061E263E">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4E9F62">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A2B14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88876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24FA6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B0634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A6F72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D6EBB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8A20E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0"/>
  </w:num>
  <w:num w:numId="2">
    <w:abstractNumId w:val="31"/>
  </w:num>
  <w:num w:numId="3">
    <w:abstractNumId w:val="21"/>
  </w:num>
  <w:num w:numId="4">
    <w:abstractNumId w:val="13"/>
  </w:num>
  <w:num w:numId="5">
    <w:abstractNumId w:val="14"/>
  </w:num>
  <w:num w:numId="6">
    <w:abstractNumId w:val="7"/>
  </w:num>
  <w:num w:numId="7">
    <w:abstractNumId w:val="43"/>
  </w:num>
  <w:num w:numId="8">
    <w:abstractNumId w:val="5"/>
  </w:num>
  <w:num w:numId="9">
    <w:abstractNumId w:val="27"/>
  </w:num>
  <w:num w:numId="10">
    <w:abstractNumId w:val="32"/>
  </w:num>
  <w:num w:numId="11">
    <w:abstractNumId w:val="8"/>
  </w:num>
  <w:num w:numId="12">
    <w:abstractNumId w:val="9"/>
  </w:num>
  <w:num w:numId="13">
    <w:abstractNumId w:val="28"/>
  </w:num>
  <w:num w:numId="14">
    <w:abstractNumId w:val="4"/>
  </w:num>
  <w:num w:numId="15">
    <w:abstractNumId w:val="37"/>
  </w:num>
  <w:num w:numId="16">
    <w:abstractNumId w:val="24"/>
  </w:num>
  <w:num w:numId="17">
    <w:abstractNumId w:val="26"/>
  </w:num>
  <w:num w:numId="18">
    <w:abstractNumId w:val="18"/>
  </w:num>
  <w:num w:numId="19">
    <w:abstractNumId w:val="1"/>
  </w:num>
  <w:num w:numId="20">
    <w:abstractNumId w:val="17"/>
  </w:num>
  <w:num w:numId="21">
    <w:abstractNumId w:val="12"/>
  </w:num>
  <w:num w:numId="22">
    <w:abstractNumId w:val="22"/>
  </w:num>
  <w:num w:numId="23">
    <w:abstractNumId w:val="19"/>
  </w:num>
  <w:num w:numId="24">
    <w:abstractNumId w:val="29"/>
  </w:num>
  <w:num w:numId="25">
    <w:abstractNumId w:val="33"/>
  </w:num>
  <w:num w:numId="26">
    <w:abstractNumId w:val="34"/>
  </w:num>
  <w:num w:numId="27">
    <w:abstractNumId w:val="23"/>
  </w:num>
  <w:num w:numId="28">
    <w:abstractNumId w:val="2"/>
  </w:num>
  <w:num w:numId="29">
    <w:abstractNumId w:val="42"/>
  </w:num>
  <w:num w:numId="30">
    <w:abstractNumId w:val="11"/>
  </w:num>
  <w:num w:numId="31">
    <w:abstractNumId w:val="10"/>
  </w:num>
  <w:num w:numId="32">
    <w:abstractNumId w:val="35"/>
  </w:num>
  <w:num w:numId="33">
    <w:abstractNumId w:val="36"/>
  </w:num>
  <w:num w:numId="34">
    <w:abstractNumId w:val="3"/>
  </w:num>
  <w:num w:numId="35">
    <w:abstractNumId w:val="6"/>
  </w:num>
  <w:num w:numId="36">
    <w:abstractNumId w:val="39"/>
  </w:num>
  <w:num w:numId="37">
    <w:abstractNumId w:val="25"/>
  </w:num>
  <w:num w:numId="38">
    <w:abstractNumId w:val="20"/>
  </w:num>
  <w:num w:numId="39">
    <w:abstractNumId w:val="38"/>
  </w:num>
  <w:num w:numId="40">
    <w:abstractNumId w:val="41"/>
  </w:num>
  <w:num w:numId="41">
    <w:abstractNumId w:val="40"/>
  </w:num>
  <w:num w:numId="42">
    <w:abstractNumId w:val="0"/>
  </w:num>
  <w:num w:numId="43">
    <w:abstractNumId w:val="15"/>
  </w:num>
  <w:num w:numId="44">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69D"/>
    <w:rsid w:val="00000AB7"/>
    <w:rsid w:val="000754EF"/>
    <w:rsid w:val="00084CCF"/>
    <w:rsid w:val="001655B8"/>
    <w:rsid w:val="001752C4"/>
    <w:rsid w:val="0022501A"/>
    <w:rsid w:val="00233791"/>
    <w:rsid w:val="00275026"/>
    <w:rsid w:val="002761E7"/>
    <w:rsid w:val="002801C0"/>
    <w:rsid w:val="002A352B"/>
    <w:rsid w:val="002C04C4"/>
    <w:rsid w:val="00334BEA"/>
    <w:rsid w:val="00346E71"/>
    <w:rsid w:val="004105A9"/>
    <w:rsid w:val="00414954"/>
    <w:rsid w:val="00462F54"/>
    <w:rsid w:val="004723DA"/>
    <w:rsid w:val="004A0AF2"/>
    <w:rsid w:val="004D5888"/>
    <w:rsid w:val="0050769D"/>
    <w:rsid w:val="00523702"/>
    <w:rsid w:val="005242A2"/>
    <w:rsid w:val="00545ED0"/>
    <w:rsid w:val="0056231E"/>
    <w:rsid w:val="005D12A6"/>
    <w:rsid w:val="005F7C21"/>
    <w:rsid w:val="00634997"/>
    <w:rsid w:val="006A294A"/>
    <w:rsid w:val="006B0C8D"/>
    <w:rsid w:val="006B6696"/>
    <w:rsid w:val="006D708E"/>
    <w:rsid w:val="006E576E"/>
    <w:rsid w:val="007764CF"/>
    <w:rsid w:val="00782049"/>
    <w:rsid w:val="00786945"/>
    <w:rsid w:val="00831A7D"/>
    <w:rsid w:val="00834F0C"/>
    <w:rsid w:val="008449B0"/>
    <w:rsid w:val="00845C85"/>
    <w:rsid w:val="008516A9"/>
    <w:rsid w:val="0087792F"/>
    <w:rsid w:val="00887339"/>
    <w:rsid w:val="008B1A5F"/>
    <w:rsid w:val="008B616D"/>
    <w:rsid w:val="008E08A3"/>
    <w:rsid w:val="0092293A"/>
    <w:rsid w:val="00940160"/>
    <w:rsid w:val="00950575"/>
    <w:rsid w:val="00983527"/>
    <w:rsid w:val="009B3AB9"/>
    <w:rsid w:val="009F2EE1"/>
    <w:rsid w:val="00A2064D"/>
    <w:rsid w:val="00A317AC"/>
    <w:rsid w:val="00A41754"/>
    <w:rsid w:val="00A51E4F"/>
    <w:rsid w:val="00A83CD5"/>
    <w:rsid w:val="00A86A85"/>
    <w:rsid w:val="00A87F78"/>
    <w:rsid w:val="00AB572E"/>
    <w:rsid w:val="00AC3BF7"/>
    <w:rsid w:val="00AD378A"/>
    <w:rsid w:val="00B07F8A"/>
    <w:rsid w:val="00B21FFA"/>
    <w:rsid w:val="00B267FD"/>
    <w:rsid w:val="00BB7D31"/>
    <w:rsid w:val="00BD7DCD"/>
    <w:rsid w:val="00C045C3"/>
    <w:rsid w:val="00C22152"/>
    <w:rsid w:val="00C3754D"/>
    <w:rsid w:val="00C44C3C"/>
    <w:rsid w:val="00C84932"/>
    <w:rsid w:val="00D131A3"/>
    <w:rsid w:val="00D65D62"/>
    <w:rsid w:val="00DA4F88"/>
    <w:rsid w:val="00E34727"/>
    <w:rsid w:val="00E45B17"/>
    <w:rsid w:val="00E80F02"/>
    <w:rsid w:val="00ED7D53"/>
    <w:rsid w:val="00EF79BE"/>
    <w:rsid w:val="00F25EC0"/>
    <w:rsid w:val="00F41B85"/>
    <w:rsid w:val="00F948AA"/>
    <w:rsid w:val="00FA131F"/>
    <w:rsid w:val="00FA7747"/>
    <w:rsid w:val="00FC2167"/>
    <w:rsid w:val="00FD6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782CA"/>
  <w15:docId w15:val="{2AE8CCC2-2146-44F2-92BC-517261FF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6">
    <w:name w:val="heading 6"/>
    <w:basedOn w:val="Normal"/>
    <w:next w:val="Normal"/>
    <w:link w:val="Heading6Char"/>
    <w:uiPriority w:val="9"/>
    <w:semiHidden/>
    <w:unhideWhenUsed/>
    <w:qFormat/>
    <w:rsid w:val="00A86A8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887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339"/>
    <w:rPr>
      <w:rFonts w:ascii="Calibri" w:eastAsia="Calibri" w:hAnsi="Calibri" w:cs="Calibri"/>
      <w:color w:val="000000"/>
    </w:rPr>
  </w:style>
  <w:style w:type="paragraph" w:styleId="BalloonText">
    <w:name w:val="Balloon Text"/>
    <w:basedOn w:val="Normal"/>
    <w:link w:val="BalloonTextChar"/>
    <w:uiPriority w:val="99"/>
    <w:semiHidden/>
    <w:unhideWhenUsed/>
    <w:rsid w:val="00A51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E4F"/>
    <w:rPr>
      <w:rFonts w:ascii="Segoe UI" w:eastAsia="Calibri" w:hAnsi="Segoe UI" w:cs="Segoe UI"/>
      <w:color w:val="000000"/>
      <w:sz w:val="18"/>
      <w:szCs w:val="18"/>
    </w:rPr>
  </w:style>
  <w:style w:type="paragraph" w:styleId="ListParagraph">
    <w:name w:val="List Paragraph"/>
    <w:basedOn w:val="Normal"/>
    <w:uiPriority w:val="34"/>
    <w:qFormat/>
    <w:rsid w:val="00834F0C"/>
    <w:pPr>
      <w:ind w:left="720"/>
      <w:contextualSpacing/>
    </w:pPr>
  </w:style>
  <w:style w:type="paragraph" w:styleId="Subtitle">
    <w:name w:val="Subtitle"/>
    <w:basedOn w:val="Normal"/>
    <w:next w:val="Normal"/>
    <w:link w:val="SubtitleChar"/>
    <w:uiPriority w:val="11"/>
    <w:qFormat/>
    <w:rsid w:val="002A352B"/>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A352B"/>
    <w:rPr>
      <w:color w:val="5A5A5A" w:themeColor="text1" w:themeTint="A5"/>
      <w:spacing w:val="15"/>
    </w:rPr>
  </w:style>
  <w:style w:type="character" w:customStyle="1" w:styleId="Heading6Char">
    <w:name w:val="Heading 6 Char"/>
    <w:basedOn w:val="DefaultParagraphFont"/>
    <w:link w:val="Heading6"/>
    <w:uiPriority w:val="9"/>
    <w:semiHidden/>
    <w:rsid w:val="00A86A85"/>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70706">
      <w:bodyDiv w:val="1"/>
      <w:marLeft w:val="0"/>
      <w:marRight w:val="0"/>
      <w:marTop w:val="0"/>
      <w:marBottom w:val="0"/>
      <w:divBdr>
        <w:top w:val="none" w:sz="0" w:space="0" w:color="auto"/>
        <w:left w:val="none" w:sz="0" w:space="0" w:color="auto"/>
        <w:bottom w:val="none" w:sz="0" w:space="0" w:color="auto"/>
        <w:right w:val="none" w:sz="0" w:space="0" w:color="auto"/>
      </w:divBdr>
    </w:div>
    <w:div w:id="255133162">
      <w:bodyDiv w:val="1"/>
      <w:marLeft w:val="0"/>
      <w:marRight w:val="0"/>
      <w:marTop w:val="0"/>
      <w:marBottom w:val="0"/>
      <w:divBdr>
        <w:top w:val="none" w:sz="0" w:space="0" w:color="auto"/>
        <w:left w:val="none" w:sz="0" w:space="0" w:color="auto"/>
        <w:bottom w:val="none" w:sz="0" w:space="0" w:color="auto"/>
        <w:right w:val="none" w:sz="0" w:space="0" w:color="auto"/>
      </w:divBdr>
    </w:div>
    <w:div w:id="288362899">
      <w:bodyDiv w:val="1"/>
      <w:marLeft w:val="0"/>
      <w:marRight w:val="0"/>
      <w:marTop w:val="0"/>
      <w:marBottom w:val="0"/>
      <w:divBdr>
        <w:top w:val="none" w:sz="0" w:space="0" w:color="auto"/>
        <w:left w:val="none" w:sz="0" w:space="0" w:color="auto"/>
        <w:bottom w:val="none" w:sz="0" w:space="0" w:color="auto"/>
        <w:right w:val="none" w:sz="0" w:space="0" w:color="auto"/>
      </w:divBdr>
    </w:div>
    <w:div w:id="299962452">
      <w:bodyDiv w:val="1"/>
      <w:marLeft w:val="0"/>
      <w:marRight w:val="0"/>
      <w:marTop w:val="0"/>
      <w:marBottom w:val="0"/>
      <w:divBdr>
        <w:top w:val="none" w:sz="0" w:space="0" w:color="auto"/>
        <w:left w:val="none" w:sz="0" w:space="0" w:color="auto"/>
        <w:bottom w:val="none" w:sz="0" w:space="0" w:color="auto"/>
        <w:right w:val="none" w:sz="0" w:space="0" w:color="auto"/>
      </w:divBdr>
    </w:div>
    <w:div w:id="305746230">
      <w:bodyDiv w:val="1"/>
      <w:marLeft w:val="0"/>
      <w:marRight w:val="0"/>
      <w:marTop w:val="0"/>
      <w:marBottom w:val="0"/>
      <w:divBdr>
        <w:top w:val="none" w:sz="0" w:space="0" w:color="auto"/>
        <w:left w:val="none" w:sz="0" w:space="0" w:color="auto"/>
        <w:bottom w:val="none" w:sz="0" w:space="0" w:color="auto"/>
        <w:right w:val="none" w:sz="0" w:space="0" w:color="auto"/>
      </w:divBdr>
    </w:div>
    <w:div w:id="326401065">
      <w:bodyDiv w:val="1"/>
      <w:marLeft w:val="0"/>
      <w:marRight w:val="0"/>
      <w:marTop w:val="0"/>
      <w:marBottom w:val="0"/>
      <w:divBdr>
        <w:top w:val="none" w:sz="0" w:space="0" w:color="auto"/>
        <w:left w:val="none" w:sz="0" w:space="0" w:color="auto"/>
        <w:bottom w:val="none" w:sz="0" w:space="0" w:color="auto"/>
        <w:right w:val="none" w:sz="0" w:space="0" w:color="auto"/>
      </w:divBdr>
    </w:div>
    <w:div w:id="334722722">
      <w:bodyDiv w:val="1"/>
      <w:marLeft w:val="0"/>
      <w:marRight w:val="0"/>
      <w:marTop w:val="0"/>
      <w:marBottom w:val="0"/>
      <w:divBdr>
        <w:top w:val="none" w:sz="0" w:space="0" w:color="auto"/>
        <w:left w:val="none" w:sz="0" w:space="0" w:color="auto"/>
        <w:bottom w:val="none" w:sz="0" w:space="0" w:color="auto"/>
        <w:right w:val="none" w:sz="0" w:space="0" w:color="auto"/>
      </w:divBdr>
    </w:div>
    <w:div w:id="352463103">
      <w:bodyDiv w:val="1"/>
      <w:marLeft w:val="0"/>
      <w:marRight w:val="0"/>
      <w:marTop w:val="0"/>
      <w:marBottom w:val="0"/>
      <w:divBdr>
        <w:top w:val="none" w:sz="0" w:space="0" w:color="auto"/>
        <w:left w:val="none" w:sz="0" w:space="0" w:color="auto"/>
        <w:bottom w:val="none" w:sz="0" w:space="0" w:color="auto"/>
        <w:right w:val="none" w:sz="0" w:space="0" w:color="auto"/>
      </w:divBdr>
    </w:div>
    <w:div w:id="737869982">
      <w:bodyDiv w:val="1"/>
      <w:marLeft w:val="0"/>
      <w:marRight w:val="0"/>
      <w:marTop w:val="0"/>
      <w:marBottom w:val="0"/>
      <w:divBdr>
        <w:top w:val="none" w:sz="0" w:space="0" w:color="auto"/>
        <w:left w:val="none" w:sz="0" w:space="0" w:color="auto"/>
        <w:bottom w:val="none" w:sz="0" w:space="0" w:color="auto"/>
        <w:right w:val="none" w:sz="0" w:space="0" w:color="auto"/>
      </w:divBdr>
    </w:div>
    <w:div w:id="759109842">
      <w:bodyDiv w:val="1"/>
      <w:marLeft w:val="0"/>
      <w:marRight w:val="0"/>
      <w:marTop w:val="0"/>
      <w:marBottom w:val="0"/>
      <w:divBdr>
        <w:top w:val="none" w:sz="0" w:space="0" w:color="auto"/>
        <w:left w:val="none" w:sz="0" w:space="0" w:color="auto"/>
        <w:bottom w:val="none" w:sz="0" w:space="0" w:color="auto"/>
        <w:right w:val="none" w:sz="0" w:space="0" w:color="auto"/>
      </w:divBdr>
    </w:div>
    <w:div w:id="840657504">
      <w:bodyDiv w:val="1"/>
      <w:marLeft w:val="0"/>
      <w:marRight w:val="0"/>
      <w:marTop w:val="0"/>
      <w:marBottom w:val="0"/>
      <w:divBdr>
        <w:top w:val="none" w:sz="0" w:space="0" w:color="auto"/>
        <w:left w:val="none" w:sz="0" w:space="0" w:color="auto"/>
        <w:bottom w:val="none" w:sz="0" w:space="0" w:color="auto"/>
        <w:right w:val="none" w:sz="0" w:space="0" w:color="auto"/>
      </w:divBdr>
    </w:div>
    <w:div w:id="865018867">
      <w:bodyDiv w:val="1"/>
      <w:marLeft w:val="0"/>
      <w:marRight w:val="0"/>
      <w:marTop w:val="0"/>
      <w:marBottom w:val="0"/>
      <w:divBdr>
        <w:top w:val="none" w:sz="0" w:space="0" w:color="auto"/>
        <w:left w:val="none" w:sz="0" w:space="0" w:color="auto"/>
        <w:bottom w:val="none" w:sz="0" w:space="0" w:color="auto"/>
        <w:right w:val="none" w:sz="0" w:space="0" w:color="auto"/>
      </w:divBdr>
    </w:div>
    <w:div w:id="870650267">
      <w:bodyDiv w:val="1"/>
      <w:marLeft w:val="0"/>
      <w:marRight w:val="0"/>
      <w:marTop w:val="0"/>
      <w:marBottom w:val="0"/>
      <w:divBdr>
        <w:top w:val="none" w:sz="0" w:space="0" w:color="auto"/>
        <w:left w:val="none" w:sz="0" w:space="0" w:color="auto"/>
        <w:bottom w:val="none" w:sz="0" w:space="0" w:color="auto"/>
        <w:right w:val="none" w:sz="0" w:space="0" w:color="auto"/>
      </w:divBdr>
    </w:div>
    <w:div w:id="964581182">
      <w:bodyDiv w:val="1"/>
      <w:marLeft w:val="0"/>
      <w:marRight w:val="0"/>
      <w:marTop w:val="0"/>
      <w:marBottom w:val="0"/>
      <w:divBdr>
        <w:top w:val="none" w:sz="0" w:space="0" w:color="auto"/>
        <w:left w:val="none" w:sz="0" w:space="0" w:color="auto"/>
        <w:bottom w:val="none" w:sz="0" w:space="0" w:color="auto"/>
        <w:right w:val="none" w:sz="0" w:space="0" w:color="auto"/>
      </w:divBdr>
    </w:div>
    <w:div w:id="1048918982">
      <w:bodyDiv w:val="1"/>
      <w:marLeft w:val="0"/>
      <w:marRight w:val="0"/>
      <w:marTop w:val="0"/>
      <w:marBottom w:val="0"/>
      <w:divBdr>
        <w:top w:val="none" w:sz="0" w:space="0" w:color="auto"/>
        <w:left w:val="none" w:sz="0" w:space="0" w:color="auto"/>
        <w:bottom w:val="none" w:sz="0" w:space="0" w:color="auto"/>
        <w:right w:val="none" w:sz="0" w:space="0" w:color="auto"/>
      </w:divBdr>
    </w:div>
    <w:div w:id="1088304032">
      <w:bodyDiv w:val="1"/>
      <w:marLeft w:val="0"/>
      <w:marRight w:val="0"/>
      <w:marTop w:val="0"/>
      <w:marBottom w:val="0"/>
      <w:divBdr>
        <w:top w:val="none" w:sz="0" w:space="0" w:color="auto"/>
        <w:left w:val="none" w:sz="0" w:space="0" w:color="auto"/>
        <w:bottom w:val="none" w:sz="0" w:space="0" w:color="auto"/>
        <w:right w:val="none" w:sz="0" w:space="0" w:color="auto"/>
      </w:divBdr>
    </w:div>
    <w:div w:id="1135567162">
      <w:bodyDiv w:val="1"/>
      <w:marLeft w:val="0"/>
      <w:marRight w:val="0"/>
      <w:marTop w:val="0"/>
      <w:marBottom w:val="0"/>
      <w:divBdr>
        <w:top w:val="none" w:sz="0" w:space="0" w:color="auto"/>
        <w:left w:val="none" w:sz="0" w:space="0" w:color="auto"/>
        <w:bottom w:val="none" w:sz="0" w:space="0" w:color="auto"/>
        <w:right w:val="none" w:sz="0" w:space="0" w:color="auto"/>
      </w:divBdr>
    </w:div>
    <w:div w:id="1158881573">
      <w:bodyDiv w:val="1"/>
      <w:marLeft w:val="0"/>
      <w:marRight w:val="0"/>
      <w:marTop w:val="0"/>
      <w:marBottom w:val="0"/>
      <w:divBdr>
        <w:top w:val="none" w:sz="0" w:space="0" w:color="auto"/>
        <w:left w:val="none" w:sz="0" w:space="0" w:color="auto"/>
        <w:bottom w:val="none" w:sz="0" w:space="0" w:color="auto"/>
        <w:right w:val="none" w:sz="0" w:space="0" w:color="auto"/>
      </w:divBdr>
    </w:div>
    <w:div w:id="1189565092">
      <w:bodyDiv w:val="1"/>
      <w:marLeft w:val="0"/>
      <w:marRight w:val="0"/>
      <w:marTop w:val="0"/>
      <w:marBottom w:val="0"/>
      <w:divBdr>
        <w:top w:val="none" w:sz="0" w:space="0" w:color="auto"/>
        <w:left w:val="none" w:sz="0" w:space="0" w:color="auto"/>
        <w:bottom w:val="none" w:sz="0" w:space="0" w:color="auto"/>
        <w:right w:val="none" w:sz="0" w:space="0" w:color="auto"/>
      </w:divBdr>
    </w:div>
    <w:div w:id="1505365709">
      <w:bodyDiv w:val="1"/>
      <w:marLeft w:val="0"/>
      <w:marRight w:val="0"/>
      <w:marTop w:val="0"/>
      <w:marBottom w:val="0"/>
      <w:divBdr>
        <w:top w:val="none" w:sz="0" w:space="0" w:color="auto"/>
        <w:left w:val="none" w:sz="0" w:space="0" w:color="auto"/>
        <w:bottom w:val="none" w:sz="0" w:space="0" w:color="auto"/>
        <w:right w:val="none" w:sz="0" w:space="0" w:color="auto"/>
      </w:divBdr>
    </w:div>
    <w:div w:id="1632125436">
      <w:bodyDiv w:val="1"/>
      <w:marLeft w:val="0"/>
      <w:marRight w:val="0"/>
      <w:marTop w:val="0"/>
      <w:marBottom w:val="0"/>
      <w:divBdr>
        <w:top w:val="none" w:sz="0" w:space="0" w:color="auto"/>
        <w:left w:val="none" w:sz="0" w:space="0" w:color="auto"/>
        <w:bottom w:val="none" w:sz="0" w:space="0" w:color="auto"/>
        <w:right w:val="none" w:sz="0" w:space="0" w:color="auto"/>
      </w:divBdr>
    </w:div>
    <w:div w:id="1666936231">
      <w:bodyDiv w:val="1"/>
      <w:marLeft w:val="0"/>
      <w:marRight w:val="0"/>
      <w:marTop w:val="0"/>
      <w:marBottom w:val="0"/>
      <w:divBdr>
        <w:top w:val="none" w:sz="0" w:space="0" w:color="auto"/>
        <w:left w:val="none" w:sz="0" w:space="0" w:color="auto"/>
        <w:bottom w:val="none" w:sz="0" w:space="0" w:color="auto"/>
        <w:right w:val="none" w:sz="0" w:space="0" w:color="auto"/>
      </w:divBdr>
    </w:div>
    <w:div w:id="1727409669">
      <w:bodyDiv w:val="1"/>
      <w:marLeft w:val="0"/>
      <w:marRight w:val="0"/>
      <w:marTop w:val="0"/>
      <w:marBottom w:val="0"/>
      <w:divBdr>
        <w:top w:val="none" w:sz="0" w:space="0" w:color="auto"/>
        <w:left w:val="none" w:sz="0" w:space="0" w:color="auto"/>
        <w:bottom w:val="none" w:sz="0" w:space="0" w:color="auto"/>
        <w:right w:val="none" w:sz="0" w:space="0" w:color="auto"/>
      </w:divBdr>
    </w:div>
    <w:div w:id="1727485649">
      <w:bodyDiv w:val="1"/>
      <w:marLeft w:val="0"/>
      <w:marRight w:val="0"/>
      <w:marTop w:val="0"/>
      <w:marBottom w:val="0"/>
      <w:divBdr>
        <w:top w:val="none" w:sz="0" w:space="0" w:color="auto"/>
        <w:left w:val="none" w:sz="0" w:space="0" w:color="auto"/>
        <w:bottom w:val="none" w:sz="0" w:space="0" w:color="auto"/>
        <w:right w:val="none" w:sz="0" w:space="0" w:color="auto"/>
      </w:divBdr>
    </w:div>
    <w:div w:id="1798911952">
      <w:bodyDiv w:val="1"/>
      <w:marLeft w:val="0"/>
      <w:marRight w:val="0"/>
      <w:marTop w:val="0"/>
      <w:marBottom w:val="0"/>
      <w:divBdr>
        <w:top w:val="none" w:sz="0" w:space="0" w:color="auto"/>
        <w:left w:val="none" w:sz="0" w:space="0" w:color="auto"/>
        <w:bottom w:val="none" w:sz="0" w:space="0" w:color="auto"/>
        <w:right w:val="none" w:sz="0" w:space="0" w:color="auto"/>
      </w:divBdr>
    </w:div>
    <w:div w:id="1904364434">
      <w:bodyDiv w:val="1"/>
      <w:marLeft w:val="0"/>
      <w:marRight w:val="0"/>
      <w:marTop w:val="0"/>
      <w:marBottom w:val="0"/>
      <w:divBdr>
        <w:top w:val="none" w:sz="0" w:space="0" w:color="auto"/>
        <w:left w:val="none" w:sz="0" w:space="0" w:color="auto"/>
        <w:bottom w:val="none" w:sz="0" w:space="0" w:color="auto"/>
        <w:right w:val="none" w:sz="0" w:space="0" w:color="auto"/>
      </w:divBdr>
    </w:div>
    <w:div w:id="1991128040">
      <w:bodyDiv w:val="1"/>
      <w:marLeft w:val="0"/>
      <w:marRight w:val="0"/>
      <w:marTop w:val="0"/>
      <w:marBottom w:val="0"/>
      <w:divBdr>
        <w:top w:val="none" w:sz="0" w:space="0" w:color="auto"/>
        <w:left w:val="none" w:sz="0" w:space="0" w:color="auto"/>
        <w:bottom w:val="none" w:sz="0" w:space="0" w:color="auto"/>
        <w:right w:val="none" w:sz="0" w:space="0" w:color="auto"/>
      </w:divBdr>
    </w:div>
    <w:div w:id="2012248437">
      <w:bodyDiv w:val="1"/>
      <w:marLeft w:val="0"/>
      <w:marRight w:val="0"/>
      <w:marTop w:val="0"/>
      <w:marBottom w:val="0"/>
      <w:divBdr>
        <w:top w:val="none" w:sz="0" w:space="0" w:color="auto"/>
        <w:left w:val="none" w:sz="0" w:space="0" w:color="auto"/>
        <w:bottom w:val="none" w:sz="0" w:space="0" w:color="auto"/>
        <w:right w:val="none" w:sz="0" w:space="0" w:color="auto"/>
      </w:divBdr>
    </w:div>
    <w:div w:id="2109278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2599</Words>
  <Characters>14816</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SPP</Company>
  <LinksUpToDate>false</LinksUpToDate>
  <CharactersWithSpaces>17381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Stonehouse</dc:creator>
  <cp:keywords/>
  <cp:lastModifiedBy>Cristiona McGuinness</cp:lastModifiedBy>
  <cp:revision>2</cp:revision>
  <cp:lastPrinted>2021-11-03T10:34:00Z</cp:lastPrinted>
  <dcterms:created xsi:type="dcterms:W3CDTF">2021-11-12T13:28:00Z</dcterms:created>
  <dcterms:modified xsi:type="dcterms:W3CDTF">2021-11-12T13:28:00Z</dcterms:modified>
</cp:coreProperties>
</file>